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042E" w:rsidR="00B11190" w:rsidP="000C106B" w:rsidRDefault="602E7E50" w14:paraId="7976E8DD" w14:textId="77777777">
      <w:pPr>
        <w:jc w:val="center"/>
        <w:rPr>
          <w:rFonts w:asciiTheme="majorHAnsi" w:hAnsiTheme="majorHAnsi" w:cstheme="majorHAnsi"/>
          <w:b/>
          <w:szCs w:val="22"/>
        </w:rPr>
      </w:pPr>
      <w:r w:rsidRPr="602E7E50">
        <w:rPr>
          <w:rFonts w:asciiTheme="majorHAnsi" w:hAnsiTheme="majorHAnsi" w:cstheme="majorBidi"/>
          <w:b/>
          <w:bCs/>
        </w:rPr>
        <w:t>AHD – Meningitis</w:t>
      </w:r>
    </w:p>
    <w:p w:rsidR="602E7E50" w:rsidP="602E7E50" w:rsidRDefault="602E7E50" w14:paraId="273F3340" w14:textId="243BB409">
      <w:pPr>
        <w:spacing w:line="259" w:lineRule="auto"/>
        <w:jc w:val="center"/>
      </w:pPr>
      <w:r w:rsidRPr="602E7E50">
        <w:rPr>
          <w:rFonts w:asciiTheme="majorHAnsi" w:hAnsiTheme="majorHAnsi" w:cstheme="majorBidi"/>
          <w:b/>
          <w:bCs/>
        </w:rPr>
        <w:t>Learner Guide</w:t>
      </w:r>
    </w:p>
    <w:p w:rsidRPr="00A0042E" w:rsidR="00B11190" w:rsidP="00B11190" w:rsidRDefault="00B11190" w14:paraId="4F16FDF9" w14:textId="77777777">
      <w:pPr>
        <w:rPr>
          <w:rFonts w:asciiTheme="majorHAnsi" w:hAnsiTheme="majorHAnsi" w:cstheme="majorHAnsi"/>
          <w:sz w:val="22"/>
          <w:szCs w:val="22"/>
        </w:rPr>
      </w:pPr>
      <w:r w:rsidRPr="00A0042E">
        <w:rPr>
          <w:rFonts w:asciiTheme="majorHAnsi" w:hAnsiTheme="majorHAnsi" w:cstheme="majorHAnsi"/>
          <w:b/>
          <w:sz w:val="22"/>
          <w:szCs w:val="22"/>
        </w:rPr>
        <w:t>Agenda:</w:t>
      </w:r>
    </w:p>
    <w:p w:rsidRPr="00A0042E" w:rsidR="009523F2" w:rsidP="009523F2" w:rsidRDefault="009523F2" w14:paraId="200A33EE" w14:textId="77777777">
      <w:pPr>
        <w:rPr>
          <w:rFonts w:asciiTheme="majorHAnsi" w:hAnsiTheme="majorHAnsi" w:cstheme="majorHAnsi"/>
          <w:sz w:val="22"/>
          <w:szCs w:val="22"/>
        </w:rPr>
      </w:pPr>
      <w:r w:rsidRPr="00A0042E">
        <w:rPr>
          <w:rFonts w:asciiTheme="majorHAnsi" w:hAnsiTheme="majorHAnsi" w:cstheme="majorHAnsi"/>
          <w:sz w:val="22"/>
          <w:szCs w:val="22"/>
        </w:rPr>
        <w:t>1:00 – 1:15 Meningitis Theory Burst</w:t>
      </w:r>
    </w:p>
    <w:p w:rsidRPr="00A0042E" w:rsidR="009523F2" w:rsidP="009523F2" w:rsidRDefault="009523F2" w14:paraId="4276F340" w14:textId="77777777">
      <w:pPr>
        <w:rPr>
          <w:rFonts w:asciiTheme="majorHAnsi" w:hAnsiTheme="majorHAnsi" w:cstheme="majorHAnsi"/>
          <w:sz w:val="22"/>
          <w:szCs w:val="22"/>
        </w:rPr>
      </w:pPr>
      <w:r w:rsidRPr="00A0042E">
        <w:rPr>
          <w:rFonts w:asciiTheme="majorHAnsi" w:hAnsiTheme="majorHAnsi" w:cstheme="majorHAnsi"/>
          <w:sz w:val="22"/>
          <w:szCs w:val="22"/>
        </w:rPr>
        <w:t>1:15 – 2:</w:t>
      </w:r>
      <w:r>
        <w:rPr>
          <w:rFonts w:asciiTheme="majorHAnsi" w:hAnsiTheme="majorHAnsi" w:cstheme="majorHAnsi"/>
          <w:sz w:val="22"/>
          <w:szCs w:val="22"/>
        </w:rPr>
        <w:t>10</w:t>
      </w:r>
      <w:r w:rsidRPr="00A0042E">
        <w:rPr>
          <w:rFonts w:asciiTheme="majorHAnsi" w:hAnsiTheme="majorHAnsi" w:cstheme="majorHAnsi"/>
          <w:sz w:val="22"/>
          <w:szCs w:val="22"/>
        </w:rPr>
        <w:t xml:space="preserve"> Case 1</w:t>
      </w:r>
    </w:p>
    <w:p w:rsidRPr="00A0042E" w:rsidR="009523F2" w:rsidP="009523F2" w:rsidRDefault="009523F2" w14:paraId="685EBB29" w14:textId="77777777">
      <w:pPr>
        <w:rPr>
          <w:rFonts w:asciiTheme="majorHAnsi" w:hAnsiTheme="majorHAnsi" w:cstheme="majorHAnsi"/>
          <w:sz w:val="22"/>
          <w:szCs w:val="22"/>
        </w:rPr>
      </w:pPr>
      <w:r w:rsidRPr="00A0042E">
        <w:rPr>
          <w:rFonts w:asciiTheme="majorHAnsi" w:hAnsiTheme="majorHAnsi" w:cstheme="majorHAnsi"/>
          <w:sz w:val="22"/>
          <w:szCs w:val="22"/>
        </w:rPr>
        <w:t>2:</w:t>
      </w:r>
      <w:r>
        <w:rPr>
          <w:rFonts w:asciiTheme="majorHAnsi" w:hAnsiTheme="majorHAnsi" w:cstheme="majorHAnsi"/>
          <w:sz w:val="22"/>
          <w:szCs w:val="22"/>
        </w:rPr>
        <w:t>1</w:t>
      </w:r>
      <w:r w:rsidRPr="00A0042E">
        <w:rPr>
          <w:rFonts w:asciiTheme="majorHAnsi" w:hAnsiTheme="majorHAnsi" w:cstheme="majorHAnsi"/>
          <w:sz w:val="22"/>
          <w:szCs w:val="22"/>
        </w:rPr>
        <w:t>0 – 2:20 Questions for the expert &amp; Break</w:t>
      </w:r>
    </w:p>
    <w:p w:rsidRPr="00A0042E" w:rsidR="009523F2" w:rsidP="009523F2" w:rsidRDefault="009523F2" w14:paraId="153EF6BA" w14:textId="77777777">
      <w:pPr>
        <w:rPr>
          <w:rFonts w:asciiTheme="majorHAnsi" w:hAnsiTheme="majorHAnsi" w:cstheme="majorHAnsi"/>
          <w:sz w:val="22"/>
          <w:szCs w:val="22"/>
        </w:rPr>
      </w:pPr>
      <w:r w:rsidRPr="00A0042E">
        <w:rPr>
          <w:rFonts w:asciiTheme="majorHAnsi" w:hAnsiTheme="majorHAnsi" w:cstheme="majorHAnsi"/>
          <w:sz w:val="22"/>
          <w:szCs w:val="22"/>
        </w:rPr>
        <w:t>2:20 – 3:1</w:t>
      </w:r>
      <w:r>
        <w:rPr>
          <w:rFonts w:asciiTheme="majorHAnsi" w:hAnsiTheme="majorHAnsi" w:cstheme="majorHAnsi"/>
          <w:sz w:val="22"/>
          <w:szCs w:val="22"/>
        </w:rPr>
        <w:t>5</w:t>
      </w:r>
      <w:r w:rsidRPr="00A0042E">
        <w:rPr>
          <w:rFonts w:asciiTheme="majorHAnsi" w:hAnsiTheme="majorHAnsi" w:cstheme="majorHAnsi"/>
          <w:sz w:val="22"/>
          <w:szCs w:val="22"/>
        </w:rPr>
        <w:t xml:space="preserve"> Cases 2 &amp; 3</w:t>
      </w:r>
    </w:p>
    <w:p w:rsidRPr="00A0042E" w:rsidR="009523F2" w:rsidP="009523F2" w:rsidRDefault="009523F2" w14:paraId="2B8C0774" w14:textId="77777777">
      <w:pPr>
        <w:rPr>
          <w:rFonts w:asciiTheme="majorHAnsi" w:hAnsiTheme="majorHAnsi" w:cstheme="majorHAnsi"/>
          <w:sz w:val="22"/>
          <w:szCs w:val="22"/>
        </w:rPr>
      </w:pPr>
      <w:r w:rsidRPr="00A0042E">
        <w:rPr>
          <w:rFonts w:asciiTheme="majorHAnsi" w:hAnsiTheme="majorHAnsi" w:cstheme="majorHAnsi"/>
          <w:sz w:val="22"/>
          <w:szCs w:val="22"/>
        </w:rPr>
        <w:t>3:1</w:t>
      </w:r>
      <w:r>
        <w:rPr>
          <w:rFonts w:asciiTheme="majorHAnsi" w:hAnsiTheme="majorHAnsi" w:cstheme="majorHAnsi"/>
          <w:sz w:val="22"/>
          <w:szCs w:val="22"/>
        </w:rPr>
        <w:t>5</w:t>
      </w:r>
      <w:r w:rsidRPr="00A0042E">
        <w:rPr>
          <w:rFonts w:asciiTheme="majorHAnsi" w:hAnsiTheme="majorHAnsi" w:cstheme="majorHAnsi"/>
          <w:sz w:val="22"/>
          <w:szCs w:val="22"/>
        </w:rPr>
        <w:t>-3:30 Questions for the expert and Wrap Up</w:t>
      </w:r>
    </w:p>
    <w:p w:rsidRPr="00A0042E" w:rsidR="00D05219" w:rsidP="1EF0B570" w:rsidRDefault="00D05219" w14:paraId="672A6659" w14:textId="78916926">
      <w:pPr>
        <w:rPr>
          <w:rFonts w:asciiTheme="majorHAnsi" w:hAnsiTheme="majorHAnsi" w:cstheme="majorBidi"/>
          <w:sz w:val="22"/>
          <w:szCs w:val="22"/>
        </w:rPr>
      </w:pPr>
    </w:p>
    <w:p w:rsidR="531535F8" w:rsidP="16E5622F" w:rsidRDefault="531535F8" w14:paraId="1D97B54A" w14:textId="4175DB07">
      <w:pPr>
        <w:spacing w:line="259" w:lineRule="auto"/>
      </w:pPr>
      <w:r w:rsidRPr="16E5622F">
        <w:rPr>
          <w:rFonts w:asciiTheme="majorHAnsi" w:hAnsiTheme="majorHAnsi" w:cstheme="majorBidi"/>
          <w:b/>
          <w:bCs/>
          <w:sz w:val="22"/>
          <w:szCs w:val="22"/>
        </w:rPr>
        <w:t>Some quick biostats before we begin:</w:t>
      </w:r>
    </w:p>
    <w:p w:rsidRPr="00A0042E" w:rsidR="009523F2" w:rsidP="009523F2" w:rsidRDefault="009523F2" w14:paraId="1BD3AEBD" w14:textId="77777777">
      <w:pPr>
        <w:rPr>
          <w:rFonts w:asciiTheme="majorHAnsi" w:hAnsiTheme="majorHAnsi" w:cstheme="majorHAnsi"/>
          <w:sz w:val="22"/>
          <w:szCs w:val="22"/>
        </w:rPr>
      </w:pPr>
      <w:r w:rsidRPr="00A0042E">
        <w:rPr>
          <w:rFonts w:asciiTheme="majorHAnsi" w:hAnsiTheme="majorHAnsi" w:cstheme="majorHAnsi"/>
          <w:sz w:val="22"/>
          <w:szCs w:val="22"/>
        </w:rPr>
        <w:t xml:space="preserve">300 people got LPs (gold standard) for suspected bacterial meningitis.  100 patients were CSF culture positive for bacterial meningitis.  Of these culture- positive patients, 56 did not have the classic triad of fever, neck stiffness, and altered mental status.  What is the sensitivity of the classic triad for bacterial meningitis?   </w:t>
      </w:r>
    </w:p>
    <w:p w:rsidRPr="00A0042E" w:rsidR="00FB7AAC" w:rsidP="00D05219" w:rsidRDefault="00FB7AAC" w14:paraId="3221E820" w14:textId="65CD72CF">
      <w:pPr>
        <w:rPr>
          <w:rFonts w:asciiTheme="majorHAnsi" w:hAnsiTheme="majorHAnsi" w:cstheme="majorHAnsi"/>
          <w:sz w:val="22"/>
          <w:szCs w:val="22"/>
        </w:rPr>
      </w:pPr>
    </w:p>
    <w:tbl>
      <w:tblPr>
        <w:tblStyle w:val="TableGrid"/>
        <w:tblW w:w="0" w:type="auto"/>
        <w:tblInd w:w="1435" w:type="dxa"/>
        <w:tblLook w:val="04A0" w:firstRow="1" w:lastRow="0" w:firstColumn="1" w:lastColumn="0" w:noHBand="0" w:noVBand="1"/>
      </w:tblPr>
      <w:tblGrid>
        <w:gridCol w:w="2070"/>
        <w:gridCol w:w="2070"/>
      </w:tblGrid>
      <w:tr w:rsidRPr="00A0042E" w:rsidR="009523F2" w:rsidTr="009523F2" w14:paraId="73F1E99E" w14:textId="77777777">
        <w:tc>
          <w:tcPr>
            <w:tcW w:w="2070" w:type="dxa"/>
          </w:tcPr>
          <w:p w:rsidR="009523F2" w:rsidP="00D05219" w:rsidRDefault="009523F2" w14:paraId="55B80E90" w14:textId="77777777">
            <w:pPr>
              <w:rPr>
                <w:rFonts w:asciiTheme="majorHAnsi" w:hAnsiTheme="majorHAnsi" w:cstheme="majorHAnsi"/>
                <w:i/>
                <w:sz w:val="22"/>
                <w:szCs w:val="22"/>
              </w:rPr>
            </w:pPr>
            <w:r>
              <w:rPr>
                <w:rFonts w:asciiTheme="majorHAnsi" w:hAnsiTheme="majorHAnsi" w:cstheme="majorHAnsi"/>
                <w:i/>
                <w:sz w:val="22"/>
                <w:szCs w:val="22"/>
              </w:rPr>
              <w:t xml:space="preserve">    </w:t>
            </w:r>
          </w:p>
          <w:p w:rsidR="009523F2" w:rsidP="00D05219" w:rsidRDefault="009523F2" w14:paraId="34C47DB6" w14:textId="77777777">
            <w:pPr>
              <w:rPr>
                <w:rFonts w:asciiTheme="majorHAnsi" w:hAnsiTheme="majorHAnsi" w:cstheme="majorHAnsi"/>
                <w:i/>
                <w:sz w:val="22"/>
                <w:szCs w:val="22"/>
              </w:rPr>
            </w:pPr>
          </w:p>
          <w:p w:rsidR="009523F2" w:rsidP="00D05219" w:rsidRDefault="009523F2" w14:paraId="2E3E9891" w14:textId="77777777">
            <w:pPr>
              <w:rPr>
                <w:rFonts w:asciiTheme="majorHAnsi" w:hAnsiTheme="majorHAnsi" w:cstheme="majorHAnsi"/>
                <w:i/>
                <w:sz w:val="22"/>
                <w:szCs w:val="22"/>
              </w:rPr>
            </w:pPr>
          </w:p>
          <w:p w:rsidRPr="00A0042E" w:rsidR="009523F2" w:rsidP="00D05219" w:rsidRDefault="009523F2" w14:paraId="3FCB7D90" w14:textId="71178462">
            <w:pPr>
              <w:rPr>
                <w:rFonts w:asciiTheme="majorHAnsi" w:hAnsiTheme="majorHAnsi" w:cstheme="majorHAnsi"/>
                <w:i/>
                <w:sz w:val="22"/>
                <w:szCs w:val="22"/>
              </w:rPr>
            </w:pPr>
          </w:p>
        </w:tc>
        <w:tc>
          <w:tcPr>
            <w:tcW w:w="2070" w:type="dxa"/>
          </w:tcPr>
          <w:p w:rsidR="009523F2" w:rsidP="602E7E50" w:rsidRDefault="009523F2" w14:paraId="27730063" w14:textId="77777777">
            <w:pPr>
              <w:rPr>
                <w:rFonts w:asciiTheme="majorHAnsi" w:hAnsiTheme="majorHAnsi" w:cstheme="majorBidi"/>
                <w:i/>
                <w:iCs/>
                <w:sz w:val="22"/>
                <w:szCs w:val="22"/>
              </w:rPr>
            </w:pPr>
          </w:p>
          <w:p w:rsidR="009523F2" w:rsidP="602E7E50" w:rsidRDefault="009523F2" w14:paraId="6ECD3709" w14:textId="77777777">
            <w:pPr>
              <w:rPr>
                <w:rFonts w:asciiTheme="majorHAnsi" w:hAnsiTheme="majorHAnsi" w:cstheme="majorBidi"/>
                <w:i/>
                <w:iCs/>
                <w:sz w:val="22"/>
                <w:szCs w:val="22"/>
              </w:rPr>
            </w:pPr>
          </w:p>
          <w:p w:rsidR="009523F2" w:rsidP="602E7E50" w:rsidRDefault="009523F2" w14:paraId="15BA6316" w14:textId="77777777">
            <w:pPr>
              <w:rPr>
                <w:rFonts w:asciiTheme="majorHAnsi" w:hAnsiTheme="majorHAnsi" w:cstheme="majorBidi"/>
                <w:i/>
                <w:iCs/>
                <w:sz w:val="22"/>
                <w:szCs w:val="22"/>
              </w:rPr>
            </w:pPr>
          </w:p>
          <w:p w:rsidR="009523F2" w:rsidP="602E7E50" w:rsidRDefault="009523F2" w14:paraId="59BDEE2B" w14:textId="77777777">
            <w:pPr>
              <w:rPr>
                <w:rFonts w:asciiTheme="majorHAnsi" w:hAnsiTheme="majorHAnsi" w:cstheme="majorBidi"/>
                <w:i/>
                <w:iCs/>
                <w:sz w:val="22"/>
                <w:szCs w:val="22"/>
              </w:rPr>
            </w:pPr>
          </w:p>
          <w:p w:rsidRPr="00A0042E" w:rsidR="009523F2" w:rsidP="602E7E50" w:rsidRDefault="009523F2" w14:paraId="7C9CDDF7" w14:textId="2A780754">
            <w:pPr>
              <w:rPr>
                <w:rFonts w:asciiTheme="majorHAnsi" w:hAnsiTheme="majorHAnsi" w:cstheme="majorBidi"/>
                <w:i/>
                <w:iCs/>
                <w:sz w:val="22"/>
                <w:szCs w:val="22"/>
              </w:rPr>
            </w:pPr>
          </w:p>
        </w:tc>
      </w:tr>
      <w:tr w:rsidRPr="00A0042E" w:rsidR="009523F2" w:rsidTr="009523F2" w14:paraId="6837E07A" w14:textId="77777777">
        <w:tc>
          <w:tcPr>
            <w:tcW w:w="2070" w:type="dxa"/>
          </w:tcPr>
          <w:p w:rsidRPr="00A0042E" w:rsidR="009523F2" w:rsidP="602E7E50" w:rsidRDefault="009523F2" w14:paraId="229C49B0" w14:textId="57C12673">
            <w:pPr>
              <w:rPr>
                <w:rFonts w:asciiTheme="majorHAnsi" w:hAnsiTheme="majorHAnsi" w:cstheme="majorBidi"/>
                <w:i/>
                <w:iCs/>
                <w:sz w:val="22"/>
                <w:szCs w:val="22"/>
              </w:rPr>
            </w:pPr>
          </w:p>
        </w:tc>
        <w:tc>
          <w:tcPr>
            <w:tcW w:w="2070" w:type="dxa"/>
          </w:tcPr>
          <w:p w:rsidR="009523F2" w:rsidP="602E7E50" w:rsidRDefault="009523F2" w14:paraId="036513E4" w14:textId="77777777">
            <w:pPr>
              <w:rPr>
                <w:rFonts w:asciiTheme="majorHAnsi" w:hAnsiTheme="majorHAnsi" w:cstheme="majorBidi"/>
                <w:i/>
                <w:iCs/>
                <w:sz w:val="22"/>
                <w:szCs w:val="22"/>
              </w:rPr>
            </w:pPr>
          </w:p>
          <w:p w:rsidR="009523F2" w:rsidP="602E7E50" w:rsidRDefault="009523F2" w14:paraId="672E0ABB" w14:textId="77777777">
            <w:pPr>
              <w:rPr>
                <w:rFonts w:asciiTheme="majorHAnsi" w:hAnsiTheme="majorHAnsi" w:cstheme="majorBidi"/>
                <w:i/>
                <w:iCs/>
                <w:sz w:val="22"/>
                <w:szCs w:val="22"/>
              </w:rPr>
            </w:pPr>
          </w:p>
          <w:p w:rsidR="009523F2" w:rsidP="602E7E50" w:rsidRDefault="009523F2" w14:paraId="014C131B" w14:textId="65FC39AD">
            <w:pPr>
              <w:rPr>
                <w:rFonts w:asciiTheme="majorHAnsi" w:hAnsiTheme="majorHAnsi" w:cstheme="majorBidi"/>
                <w:i/>
                <w:iCs/>
                <w:sz w:val="22"/>
                <w:szCs w:val="22"/>
              </w:rPr>
            </w:pPr>
          </w:p>
          <w:p w:rsidR="009523F2" w:rsidP="602E7E50" w:rsidRDefault="009523F2" w14:paraId="183D92C4" w14:textId="77777777">
            <w:pPr>
              <w:rPr>
                <w:rFonts w:asciiTheme="majorHAnsi" w:hAnsiTheme="majorHAnsi" w:cstheme="majorBidi"/>
                <w:i/>
                <w:iCs/>
                <w:sz w:val="22"/>
                <w:szCs w:val="22"/>
              </w:rPr>
            </w:pPr>
          </w:p>
          <w:p w:rsidRPr="00A0042E" w:rsidR="009523F2" w:rsidP="602E7E50" w:rsidRDefault="009523F2" w14:paraId="60C39F01" w14:textId="6C5E861E">
            <w:pPr>
              <w:rPr>
                <w:rFonts w:asciiTheme="majorHAnsi" w:hAnsiTheme="majorHAnsi" w:cstheme="majorBidi"/>
                <w:i/>
                <w:iCs/>
                <w:sz w:val="22"/>
                <w:szCs w:val="22"/>
              </w:rPr>
            </w:pPr>
          </w:p>
        </w:tc>
      </w:tr>
    </w:tbl>
    <w:p w:rsidRPr="00A0042E" w:rsidR="00FB7AAC" w:rsidP="00D05219" w:rsidRDefault="00FB7AAC" w14:paraId="15BA6E5B" w14:textId="77777777">
      <w:pPr>
        <w:rPr>
          <w:rFonts w:asciiTheme="majorHAnsi" w:hAnsiTheme="majorHAnsi" w:cstheme="majorHAnsi"/>
          <w:sz w:val="22"/>
          <w:szCs w:val="22"/>
        </w:rPr>
      </w:pPr>
    </w:p>
    <w:p w:rsidRPr="00A0042E" w:rsidR="00D05219" w:rsidRDefault="00D05219" w14:paraId="0A37501D" w14:textId="77777777">
      <w:pPr>
        <w:rPr>
          <w:rFonts w:asciiTheme="majorHAnsi" w:hAnsiTheme="majorHAnsi" w:cstheme="majorHAnsi"/>
          <w:b/>
          <w:sz w:val="22"/>
          <w:szCs w:val="22"/>
        </w:rPr>
      </w:pPr>
    </w:p>
    <w:p w:rsidRPr="00A0042E" w:rsidR="009523F2" w:rsidP="009523F2" w:rsidRDefault="009523F2" w14:paraId="50148343" w14:textId="77777777">
      <w:pPr>
        <w:rPr>
          <w:rFonts w:asciiTheme="majorHAnsi" w:hAnsiTheme="majorHAnsi" w:cstheme="majorHAnsi"/>
          <w:b/>
          <w:sz w:val="22"/>
          <w:szCs w:val="22"/>
        </w:rPr>
      </w:pPr>
      <w:r w:rsidRPr="3C83E000">
        <w:rPr>
          <w:rFonts w:asciiTheme="majorHAnsi" w:hAnsiTheme="majorHAnsi" w:cstheme="majorBidi"/>
          <w:b/>
          <w:bCs/>
          <w:sz w:val="22"/>
          <w:szCs w:val="22"/>
        </w:rPr>
        <w:t>Case 1</w:t>
      </w:r>
    </w:p>
    <w:p w:rsidR="36D7EB19" w:rsidP="16E5622F" w:rsidRDefault="36D7EB19" w14:paraId="3093D6BE" w14:textId="762D217D">
      <w:pPr>
        <w:rPr>
          <w:rFonts w:ascii="Calibri" w:hAnsi="Calibri" w:eastAsia="Calibri" w:cs="Calibri"/>
          <w:color w:val="000000" w:themeColor="text1"/>
          <w:sz w:val="22"/>
          <w:szCs w:val="22"/>
        </w:rPr>
      </w:pPr>
      <w:r w:rsidRPr="16E5622F">
        <w:rPr>
          <w:rFonts w:ascii="Calibri" w:hAnsi="Calibri" w:eastAsia="Calibri" w:cs="Calibri"/>
          <w:color w:val="000000" w:themeColor="text1"/>
          <w:sz w:val="22"/>
          <w:szCs w:val="22"/>
        </w:rPr>
        <w:t xml:space="preserve">A 28-year-old man presents with a 2-day history of severe headache localizing to the back of the head. He has associated nausea, emesis, and light sensitivity. He recently had an episode of sinusitis. He has not had any recent travel. He has no past medical/surgical history. He takes ibuprofen PRN, which he has been using regularly during the past 24 hours for headache. He has no allergies to medications. He is an industrial engineer. </w:t>
      </w:r>
    </w:p>
    <w:p w:rsidR="3C83E000" w:rsidP="3C83E000" w:rsidRDefault="3C83E000" w14:paraId="489FFC6D" w14:textId="74376AC3">
      <w:pPr>
        <w:rPr>
          <w:rFonts w:ascii="Calibri" w:hAnsi="Calibri" w:eastAsia="Calibri" w:cs="Calibri"/>
          <w:color w:val="000000" w:themeColor="text1"/>
          <w:sz w:val="22"/>
          <w:szCs w:val="22"/>
        </w:rPr>
      </w:pPr>
    </w:p>
    <w:p w:rsidR="36D7EB19" w:rsidP="3C83E000" w:rsidRDefault="36D7EB19" w14:paraId="1BD6FF3A" w14:textId="72ADF316">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VS: 101.8 °F, BP 134/82, HR 95, RR 13, and 98% on RA. </w:t>
      </w:r>
    </w:p>
    <w:p w:rsidR="36D7EB19" w:rsidP="3C83E000" w:rsidRDefault="36D7EB19" w14:paraId="603FD212" w14:textId="3DB8442B">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General: Patient appears uncomfortable.</w:t>
      </w:r>
    </w:p>
    <w:p w:rsidR="36D7EB19" w:rsidP="3C83E000" w:rsidRDefault="36D7EB19" w14:paraId="54AFEFF4" w14:textId="34760E56">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HEENT: Reports photophobia with eye exam. PERRL. EOMI. No papilledema on non-dilated examination. There is mild, bilateral maxillary sinus tenderness. </w:t>
      </w:r>
    </w:p>
    <w:p w:rsidR="36D7EB19" w:rsidP="3C83E000" w:rsidRDefault="36D7EB19" w14:paraId="2118CC20" w14:textId="18C999BB">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Lungs: CTAB, normal effort </w:t>
      </w:r>
    </w:p>
    <w:p w:rsidR="36D7EB19" w:rsidP="3C83E000" w:rsidRDefault="36D7EB19" w14:paraId="4CD57E18" w14:textId="7CE990DF">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CV: RRR, normal S1 and S2, no m/r/g </w:t>
      </w:r>
    </w:p>
    <w:p w:rsidR="36D7EB19" w:rsidP="3C83E000" w:rsidRDefault="36D7EB19" w14:paraId="153C51FA" w14:textId="02B3D4BC">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Neuro: AOx4 without confusion. There are no focal findings. </w:t>
      </w:r>
    </w:p>
    <w:p w:rsidR="36D7EB19" w:rsidP="3C83E000" w:rsidRDefault="36D7EB19" w14:paraId="0CCDBC86" w14:textId="6E7AF889">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Skin: He has no rashes, oral or genital ulcers.</w:t>
      </w:r>
    </w:p>
    <w:p w:rsidR="3C83E000" w:rsidP="3C83E000" w:rsidRDefault="3C83E000" w14:paraId="345F73DC" w14:textId="71F4B249">
      <w:pPr>
        <w:rPr>
          <w:rFonts w:asciiTheme="majorHAnsi" w:hAnsiTheme="majorHAnsi" w:cstheme="majorBidi"/>
          <w:sz w:val="22"/>
          <w:szCs w:val="22"/>
        </w:rPr>
      </w:pPr>
    </w:p>
    <w:p w:rsidRPr="00A0042E" w:rsidR="006F53DF" w:rsidP="602E7E50" w:rsidRDefault="006F53DF" w14:paraId="02EB378F" w14:textId="41D4B6F6">
      <w:pPr>
        <w:rPr>
          <w:rFonts w:asciiTheme="majorHAnsi" w:hAnsiTheme="majorHAnsi" w:cstheme="majorBidi"/>
          <w:sz w:val="22"/>
          <w:szCs w:val="22"/>
        </w:rPr>
      </w:pPr>
    </w:p>
    <w:p w:rsidR="602E7E50" w:rsidP="3C83E000" w:rsidRDefault="602E7E50" w14:paraId="1682DFA7" w14:textId="62BD89F7">
      <w:pPr>
        <w:pStyle w:val="ListParagraph"/>
        <w:numPr>
          <w:ilvl w:val="0"/>
          <w:numId w:val="4"/>
        </w:numPr>
        <w:rPr>
          <w:rFonts w:asciiTheme="majorHAnsi" w:hAnsiTheme="majorHAnsi" w:cstheme="majorBidi"/>
          <w:b/>
          <w:bCs/>
          <w:sz w:val="22"/>
          <w:szCs w:val="22"/>
        </w:rPr>
      </w:pPr>
      <w:r w:rsidRPr="3C83E000">
        <w:rPr>
          <w:rFonts w:asciiTheme="majorHAnsi" w:hAnsiTheme="majorHAnsi" w:cstheme="majorBidi"/>
          <w:b/>
          <w:bCs/>
          <w:sz w:val="22"/>
          <w:szCs w:val="22"/>
        </w:rPr>
        <w:t xml:space="preserve">What is on your differential diagnosis? </w:t>
      </w:r>
    </w:p>
    <w:p w:rsidR="3C83E000" w:rsidP="3C83E000" w:rsidRDefault="3C83E000" w14:paraId="7885C7D3" w14:textId="409E1B98">
      <w:pPr>
        <w:rPr>
          <w:rFonts w:asciiTheme="majorHAnsi" w:hAnsiTheme="majorHAnsi" w:cstheme="majorBidi"/>
          <w:b/>
          <w:bCs/>
          <w:sz w:val="22"/>
          <w:szCs w:val="22"/>
        </w:rPr>
      </w:pPr>
    </w:p>
    <w:p w:rsidR="3C83E000" w:rsidP="3C83E000" w:rsidRDefault="3C83E000" w14:paraId="4045EBBA" w14:textId="49474486">
      <w:pPr>
        <w:rPr>
          <w:rFonts w:asciiTheme="majorHAnsi" w:hAnsiTheme="majorHAnsi" w:cstheme="majorBidi"/>
          <w:b/>
          <w:bCs/>
          <w:sz w:val="22"/>
          <w:szCs w:val="22"/>
        </w:rPr>
      </w:pPr>
    </w:p>
    <w:p w:rsidR="3C83E000" w:rsidP="3C83E000" w:rsidRDefault="3C83E000" w14:paraId="41AB4C88" w14:textId="3EB5D6BB">
      <w:pPr>
        <w:rPr>
          <w:rFonts w:asciiTheme="majorHAnsi" w:hAnsiTheme="majorHAnsi" w:cstheme="majorBidi"/>
          <w:b/>
          <w:bCs/>
          <w:sz w:val="22"/>
          <w:szCs w:val="22"/>
        </w:rPr>
      </w:pPr>
    </w:p>
    <w:p w:rsidRPr="009523F2" w:rsidR="009523F2" w:rsidP="009523F2" w:rsidRDefault="009523F2" w14:paraId="1C62A3C5" w14:textId="77777777">
      <w:pPr>
        <w:rPr>
          <w:rFonts w:asciiTheme="majorHAnsi" w:hAnsiTheme="majorHAnsi" w:cstheme="majorBidi"/>
          <w:b/>
          <w:bCs/>
          <w:sz w:val="22"/>
          <w:szCs w:val="22"/>
        </w:rPr>
      </w:pPr>
    </w:p>
    <w:p w:rsidRPr="00A0042E" w:rsidR="00B5037C" w:rsidP="3C83E000" w:rsidRDefault="602E7E50" w14:paraId="7D293317" w14:textId="74254459">
      <w:pPr>
        <w:pStyle w:val="ListParagraph"/>
        <w:numPr>
          <w:ilvl w:val="0"/>
          <w:numId w:val="4"/>
        </w:numPr>
        <w:rPr>
          <w:rFonts w:asciiTheme="majorHAnsi" w:hAnsiTheme="majorHAnsi" w:cstheme="majorBidi"/>
          <w:b/>
          <w:bCs/>
          <w:sz w:val="22"/>
          <w:szCs w:val="22"/>
        </w:rPr>
      </w:pPr>
      <w:r w:rsidRPr="3C83E000">
        <w:rPr>
          <w:rFonts w:asciiTheme="majorHAnsi" w:hAnsiTheme="majorHAnsi" w:cstheme="majorBidi"/>
          <w:b/>
          <w:bCs/>
          <w:sz w:val="22"/>
          <w:szCs w:val="22"/>
        </w:rPr>
        <w:t>What diagnostic</w:t>
      </w:r>
      <w:r w:rsidRPr="3C83E000" w:rsidR="24AC8C31">
        <w:rPr>
          <w:rFonts w:asciiTheme="majorHAnsi" w:hAnsiTheme="majorHAnsi" w:cstheme="majorBidi"/>
          <w:b/>
          <w:bCs/>
          <w:sz w:val="22"/>
          <w:szCs w:val="22"/>
        </w:rPr>
        <w:t xml:space="preserve"> studies </w:t>
      </w:r>
      <w:r w:rsidRPr="3C83E000">
        <w:rPr>
          <w:rFonts w:asciiTheme="majorHAnsi" w:hAnsiTheme="majorHAnsi" w:cstheme="majorBidi"/>
          <w:b/>
          <w:bCs/>
          <w:sz w:val="22"/>
          <w:szCs w:val="22"/>
        </w:rPr>
        <w:t xml:space="preserve">would you obtain? </w:t>
      </w:r>
    </w:p>
    <w:p w:rsidR="602E7E50" w:rsidP="602E7E50" w:rsidRDefault="602E7E50" w14:paraId="414A7CEB" w14:textId="34D51BCD">
      <w:pPr>
        <w:rPr>
          <w:rFonts w:asciiTheme="majorHAnsi" w:hAnsiTheme="majorHAnsi" w:cstheme="majorBidi"/>
          <w:b/>
          <w:bCs/>
          <w:sz w:val="22"/>
          <w:szCs w:val="22"/>
        </w:rPr>
      </w:pPr>
    </w:p>
    <w:p w:rsidR="602E7E50" w:rsidP="3C83E000" w:rsidRDefault="602E7E50" w14:paraId="78F5ACE9" w14:textId="4D71F050">
      <w:pPr>
        <w:rPr>
          <w:rFonts w:asciiTheme="majorHAnsi" w:hAnsiTheme="majorHAnsi" w:cstheme="majorBidi"/>
          <w:b/>
          <w:bCs/>
          <w:sz w:val="22"/>
          <w:szCs w:val="22"/>
        </w:rPr>
      </w:pPr>
    </w:p>
    <w:p w:rsidR="602E7E50" w:rsidP="602E7E50" w:rsidRDefault="602E7E50" w14:paraId="165D35D6" w14:textId="6B40CFDF">
      <w:pPr>
        <w:rPr>
          <w:rFonts w:asciiTheme="majorHAnsi" w:hAnsiTheme="majorHAnsi" w:cstheme="majorBidi"/>
          <w:b/>
          <w:bCs/>
          <w:sz w:val="22"/>
          <w:szCs w:val="22"/>
        </w:rPr>
      </w:pPr>
    </w:p>
    <w:p w:rsidR="602E7E50" w:rsidP="602E7E50" w:rsidRDefault="602E7E50" w14:paraId="4F7A1AB5" w14:textId="1558E59F">
      <w:pPr>
        <w:rPr>
          <w:rFonts w:asciiTheme="majorHAnsi" w:hAnsiTheme="majorHAnsi" w:cstheme="majorBidi"/>
          <w:b/>
          <w:bCs/>
          <w:sz w:val="22"/>
          <w:szCs w:val="22"/>
        </w:rPr>
      </w:pPr>
    </w:p>
    <w:p w:rsidR="602E7E50" w:rsidP="602E7E50" w:rsidRDefault="602E7E50" w14:paraId="0557E3B4" w14:textId="4720A406">
      <w:pPr>
        <w:rPr>
          <w:rFonts w:asciiTheme="majorHAnsi" w:hAnsiTheme="majorHAnsi" w:cstheme="majorBidi"/>
          <w:b/>
          <w:bCs/>
          <w:sz w:val="22"/>
          <w:szCs w:val="22"/>
        </w:rPr>
      </w:pPr>
    </w:p>
    <w:p w:rsidR="602E7E50" w:rsidP="602E7E50" w:rsidRDefault="602E7E50" w14:paraId="65B9B209" w14:textId="7DCA6FCE">
      <w:pPr>
        <w:rPr>
          <w:rFonts w:asciiTheme="majorHAnsi" w:hAnsiTheme="majorHAnsi" w:cstheme="majorBidi"/>
          <w:b/>
          <w:bCs/>
          <w:sz w:val="22"/>
          <w:szCs w:val="22"/>
        </w:rPr>
      </w:pPr>
    </w:p>
    <w:p w:rsidRPr="00A0042E" w:rsidR="00FB4ED8" w:rsidP="00FB4ED8" w:rsidRDefault="00FB4ED8" w14:paraId="5A39BBE3" w14:textId="77777777">
      <w:pPr>
        <w:pStyle w:val="ListParagraph"/>
        <w:ind w:left="1440"/>
        <w:rPr>
          <w:rFonts w:asciiTheme="majorHAnsi" w:hAnsiTheme="majorHAnsi" w:cstheme="majorHAnsi"/>
          <w:b/>
          <w:i/>
          <w:sz w:val="22"/>
          <w:szCs w:val="22"/>
        </w:rPr>
      </w:pPr>
    </w:p>
    <w:p w:rsidR="602E7E50" w:rsidP="3C83E000" w:rsidRDefault="602E7E50" w14:paraId="59E79C69" w14:textId="17EC67D3">
      <w:pPr>
        <w:pStyle w:val="ListParagraph"/>
        <w:numPr>
          <w:ilvl w:val="0"/>
          <w:numId w:val="4"/>
        </w:numPr>
        <w:rPr>
          <w:rFonts w:asciiTheme="majorHAnsi" w:hAnsiTheme="majorHAnsi" w:cstheme="majorBidi"/>
          <w:b/>
          <w:bCs/>
          <w:sz w:val="22"/>
          <w:szCs w:val="22"/>
        </w:rPr>
      </w:pPr>
      <w:r w:rsidRPr="3C83E000">
        <w:rPr>
          <w:rFonts w:asciiTheme="majorHAnsi" w:hAnsiTheme="majorHAnsi" w:cstheme="majorBidi"/>
          <w:b/>
          <w:bCs/>
          <w:sz w:val="22"/>
          <w:szCs w:val="22"/>
        </w:rPr>
        <w:t>Does this patient need a head CT before LP?</w:t>
      </w:r>
      <w:r w:rsidRPr="3C83E000" w:rsidR="001D2FB8">
        <w:rPr>
          <w:rFonts w:asciiTheme="majorHAnsi" w:hAnsiTheme="majorHAnsi" w:cstheme="majorBidi"/>
          <w:b/>
          <w:bCs/>
          <w:sz w:val="22"/>
          <w:szCs w:val="22"/>
        </w:rPr>
        <w:t xml:space="preserve"> Wh</w:t>
      </w:r>
      <w:r w:rsidRPr="3C83E000" w:rsidR="4DDC1095">
        <w:rPr>
          <w:rFonts w:asciiTheme="majorHAnsi" w:hAnsiTheme="majorHAnsi" w:cstheme="majorBidi"/>
          <w:b/>
          <w:bCs/>
          <w:sz w:val="22"/>
          <w:szCs w:val="22"/>
        </w:rPr>
        <w:t>y or why not?</w:t>
      </w:r>
    </w:p>
    <w:p w:rsidR="602E7E50" w:rsidP="602E7E50" w:rsidRDefault="602E7E50" w14:paraId="04E65BBA" w14:textId="07164A61">
      <w:pPr>
        <w:rPr>
          <w:rFonts w:asciiTheme="majorHAnsi" w:hAnsiTheme="majorHAnsi" w:cstheme="majorBidi"/>
          <w:b/>
          <w:bCs/>
          <w:sz w:val="22"/>
          <w:szCs w:val="22"/>
        </w:rPr>
      </w:pPr>
    </w:p>
    <w:p w:rsidR="602E7E50" w:rsidP="602E7E50" w:rsidRDefault="602E7E50" w14:paraId="70BCB655" w14:textId="77099A4C">
      <w:pPr>
        <w:rPr>
          <w:rFonts w:asciiTheme="majorHAnsi" w:hAnsiTheme="majorHAnsi" w:cstheme="majorBidi"/>
          <w:b/>
          <w:bCs/>
          <w:sz w:val="22"/>
          <w:szCs w:val="22"/>
        </w:rPr>
      </w:pPr>
    </w:p>
    <w:p w:rsidR="602E7E50" w:rsidP="602E7E50" w:rsidRDefault="602E7E50" w14:paraId="3AE3B178" w14:textId="6DC1D957">
      <w:pPr>
        <w:rPr>
          <w:rFonts w:asciiTheme="majorHAnsi" w:hAnsiTheme="majorHAnsi" w:cstheme="majorBidi"/>
          <w:b/>
          <w:bCs/>
          <w:sz w:val="22"/>
          <w:szCs w:val="22"/>
        </w:rPr>
      </w:pPr>
    </w:p>
    <w:p w:rsidR="602E7E50" w:rsidP="602E7E50" w:rsidRDefault="602E7E50" w14:paraId="55CEC620" w14:textId="59C0AE52">
      <w:pPr>
        <w:rPr>
          <w:rFonts w:asciiTheme="majorHAnsi" w:hAnsiTheme="majorHAnsi" w:cstheme="majorBidi"/>
          <w:b/>
          <w:bCs/>
          <w:sz w:val="22"/>
          <w:szCs w:val="22"/>
        </w:rPr>
      </w:pPr>
    </w:p>
    <w:p w:rsidR="602E7E50" w:rsidP="602E7E50" w:rsidRDefault="602E7E50" w14:paraId="54985B03" w14:textId="3F43F68E">
      <w:pPr>
        <w:rPr>
          <w:rFonts w:asciiTheme="majorHAnsi" w:hAnsiTheme="majorHAnsi" w:cstheme="majorBidi"/>
          <w:b/>
          <w:bCs/>
          <w:sz w:val="22"/>
          <w:szCs w:val="22"/>
        </w:rPr>
      </w:pPr>
    </w:p>
    <w:p w:rsidR="602E7E50" w:rsidP="602E7E50" w:rsidRDefault="602E7E50" w14:paraId="5388CCAE" w14:textId="480EA809">
      <w:pPr>
        <w:rPr>
          <w:rFonts w:asciiTheme="majorHAnsi" w:hAnsiTheme="majorHAnsi" w:cstheme="majorBidi"/>
          <w:b/>
          <w:bCs/>
          <w:sz w:val="22"/>
          <w:szCs w:val="22"/>
        </w:rPr>
      </w:pPr>
    </w:p>
    <w:p w:rsidR="602E7E50" w:rsidP="602E7E50" w:rsidRDefault="602E7E50" w14:paraId="701A7155" w14:textId="14D5FE89">
      <w:pPr>
        <w:rPr>
          <w:rFonts w:asciiTheme="majorHAnsi" w:hAnsiTheme="majorHAnsi" w:cstheme="majorBidi"/>
          <w:b/>
          <w:bCs/>
          <w:sz w:val="22"/>
          <w:szCs w:val="22"/>
        </w:rPr>
      </w:pPr>
    </w:p>
    <w:p w:rsidR="00FB4ED8" w:rsidP="00FB4ED8" w:rsidRDefault="00FB4ED8" w14:paraId="41C8F396" w14:textId="6F64D2DF">
      <w:pPr>
        <w:pStyle w:val="ListParagraph"/>
        <w:rPr>
          <w:rFonts w:asciiTheme="majorHAnsi" w:hAnsiTheme="majorHAnsi" w:cstheme="majorHAnsi"/>
          <w:b/>
          <w:sz w:val="22"/>
          <w:szCs w:val="22"/>
        </w:rPr>
      </w:pPr>
    </w:p>
    <w:p w:rsidRPr="00A0042E" w:rsidR="00A0042E" w:rsidP="00FB4ED8" w:rsidRDefault="00A0042E" w14:paraId="09FABA03" w14:textId="77777777">
      <w:pPr>
        <w:pStyle w:val="ListParagraph"/>
        <w:rPr>
          <w:rFonts w:asciiTheme="majorHAnsi" w:hAnsiTheme="majorHAnsi" w:cstheme="majorHAnsi"/>
          <w:b/>
          <w:sz w:val="22"/>
          <w:szCs w:val="22"/>
        </w:rPr>
      </w:pPr>
    </w:p>
    <w:p w:rsidRPr="00A0042E" w:rsidR="006A15B6" w:rsidP="5A0F641A" w:rsidRDefault="602E7E50" w14:paraId="6F00E68D" w14:textId="20D96799">
      <w:pPr>
        <w:pStyle w:val="ListParagraph"/>
        <w:numPr>
          <w:ilvl w:val="0"/>
          <w:numId w:val="4"/>
        </w:numPr>
        <w:rPr>
          <w:rFonts w:asciiTheme="majorHAnsi" w:hAnsiTheme="majorHAnsi" w:cstheme="majorBidi"/>
          <w:b/>
          <w:bCs/>
          <w:sz w:val="22"/>
          <w:szCs w:val="22"/>
        </w:rPr>
      </w:pPr>
      <w:r w:rsidRPr="3C83E000">
        <w:rPr>
          <w:rFonts w:asciiTheme="majorHAnsi" w:hAnsiTheme="majorHAnsi" w:cstheme="majorBidi"/>
          <w:b/>
          <w:bCs/>
          <w:sz w:val="22"/>
          <w:szCs w:val="22"/>
        </w:rPr>
        <w:t>You perform a Lumbar Puncture. What CSF studies would you order for each tube?</w:t>
      </w:r>
    </w:p>
    <w:tbl>
      <w:tblPr>
        <w:tblStyle w:val="TableGrid"/>
        <w:tblW w:w="0" w:type="auto"/>
        <w:tblLayout w:type="fixed"/>
        <w:tblLook w:val="04A0" w:firstRow="1" w:lastRow="0" w:firstColumn="1" w:lastColumn="0" w:noHBand="0" w:noVBand="1"/>
      </w:tblPr>
      <w:tblGrid>
        <w:gridCol w:w="2325"/>
        <w:gridCol w:w="2325"/>
        <w:gridCol w:w="2325"/>
        <w:gridCol w:w="2325"/>
      </w:tblGrid>
      <w:tr w:rsidR="5A0F641A" w:rsidTr="5A0F641A" w14:paraId="7EFAC102" w14:textId="77777777">
        <w:tc>
          <w:tcPr>
            <w:tcW w:w="2325" w:type="dxa"/>
          </w:tcPr>
          <w:p w:rsidR="5A0F641A" w:rsidP="5A0F641A" w:rsidRDefault="5A0F641A" w14:paraId="1043B08E" w14:textId="6D0F4EA4">
            <w:pPr>
              <w:spacing w:line="259" w:lineRule="auto"/>
              <w:jc w:val="center"/>
              <w:rPr>
                <w:rFonts w:ascii="Calibri" w:hAnsi="Calibri" w:eastAsia="Calibri" w:cs="Calibri"/>
                <w:color w:val="000000" w:themeColor="text1"/>
                <w:sz w:val="22"/>
                <w:szCs w:val="22"/>
              </w:rPr>
            </w:pPr>
            <w:r>
              <w:rPr>
                <w:noProof/>
              </w:rPr>
              <w:drawing>
                <wp:inline distT="0" distB="0" distL="0" distR="0" wp14:anchorId="781EAB32" wp14:editId="5ADBBB6B">
                  <wp:extent cx="904875" cy="1323975"/>
                  <wp:effectExtent l="0" t="0" r="0" b="0"/>
                  <wp:docPr id="1542105028" name="Picture 15421050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5A0F641A" w:rsidP="5A0F641A" w:rsidRDefault="5A0F641A" w14:paraId="554E92FF" w14:textId="74F839FF">
            <w:pPr>
              <w:spacing w:line="259" w:lineRule="auto"/>
              <w:jc w:val="center"/>
              <w:rPr>
                <w:rFonts w:ascii="Calibri" w:hAnsi="Calibri" w:eastAsia="Calibri" w:cs="Calibri"/>
                <w:color w:val="000000" w:themeColor="text1"/>
                <w:sz w:val="22"/>
                <w:szCs w:val="22"/>
              </w:rPr>
            </w:pPr>
            <w:r>
              <w:rPr>
                <w:noProof/>
              </w:rPr>
              <w:drawing>
                <wp:inline distT="0" distB="0" distL="0" distR="0" wp14:anchorId="0E27C3CC" wp14:editId="30B42688">
                  <wp:extent cx="904875" cy="1323975"/>
                  <wp:effectExtent l="0" t="0" r="0" b="0"/>
                  <wp:docPr id="1244303002" name="Picture 12443030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5A0F641A" w:rsidP="5A0F641A" w:rsidRDefault="5A0F641A" w14:paraId="4C179D7C" w14:textId="4F63063D">
            <w:pPr>
              <w:spacing w:line="259" w:lineRule="auto"/>
              <w:jc w:val="center"/>
              <w:rPr>
                <w:rFonts w:ascii="Calibri" w:hAnsi="Calibri" w:eastAsia="Calibri" w:cs="Calibri"/>
                <w:color w:val="000000" w:themeColor="text1"/>
                <w:sz w:val="22"/>
                <w:szCs w:val="22"/>
              </w:rPr>
            </w:pPr>
            <w:r>
              <w:rPr>
                <w:noProof/>
              </w:rPr>
              <w:drawing>
                <wp:inline distT="0" distB="0" distL="0" distR="0" wp14:anchorId="5BBB36E0" wp14:editId="1FBC9915">
                  <wp:extent cx="904875" cy="1323975"/>
                  <wp:effectExtent l="0" t="0" r="0" b="0"/>
                  <wp:docPr id="1676723045" name="Picture 167672304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c>
          <w:tcPr>
            <w:tcW w:w="2325" w:type="dxa"/>
          </w:tcPr>
          <w:p w:rsidR="5A0F641A" w:rsidP="5A0F641A" w:rsidRDefault="5A0F641A" w14:paraId="74199D62" w14:textId="70BA6F79">
            <w:pPr>
              <w:spacing w:line="259" w:lineRule="auto"/>
              <w:jc w:val="center"/>
              <w:rPr>
                <w:rFonts w:ascii="Calibri" w:hAnsi="Calibri" w:eastAsia="Calibri" w:cs="Calibri"/>
                <w:color w:val="000000" w:themeColor="text1"/>
                <w:sz w:val="22"/>
                <w:szCs w:val="22"/>
              </w:rPr>
            </w:pPr>
            <w:r>
              <w:rPr>
                <w:noProof/>
              </w:rPr>
              <w:drawing>
                <wp:inline distT="0" distB="0" distL="0" distR="0" wp14:anchorId="335AD24B" wp14:editId="1312E5B9">
                  <wp:extent cx="904875" cy="1323975"/>
                  <wp:effectExtent l="0" t="0" r="0" b="0"/>
                  <wp:docPr id="1351326707" name="Picture 13513267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04875" cy="1323975"/>
                          </a:xfrm>
                          <a:prstGeom prst="rect">
                            <a:avLst/>
                          </a:prstGeom>
                        </pic:spPr>
                      </pic:pic>
                    </a:graphicData>
                  </a:graphic>
                </wp:inline>
              </w:drawing>
            </w:r>
          </w:p>
        </w:tc>
      </w:tr>
      <w:tr w:rsidR="5A0F641A" w:rsidTr="5A0F641A" w14:paraId="76A68988" w14:textId="77777777">
        <w:tc>
          <w:tcPr>
            <w:tcW w:w="2325" w:type="dxa"/>
          </w:tcPr>
          <w:p w:rsidR="5A0F641A" w:rsidP="5A0F641A" w:rsidRDefault="5A0F641A" w14:paraId="5289C9BA" w14:textId="40091718">
            <w:pPr>
              <w:spacing w:line="259" w:lineRule="auto"/>
              <w:jc w:val="center"/>
              <w:rPr>
                <w:rFonts w:ascii="Calibri" w:hAnsi="Calibri" w:eastAsia="Calibri" w:cs="Calibri"/>
                <w:color w:val="0070C0"/>
                <w:sz w:val="22"/>
                <w:szCs w:val="22"/>
              </w:rPr>
            </w:pPr>
          </w:p>
        </w:tc>
        <w:tc>
          <w:tcPr>
            <w:tcW w:w="2325" w:type="dxa"/>
          </w:tcPr>
          <w:p w:rsidR="5A0F641A" w:rsidP="5A0F641A" w:rsidRDefault="5A0F641A" w14:paraId="252EF25A" w14:textId="3540C04B">
            <w:pPr>
              <w:spacing w:line="259" w:lineRule="auto"/>
              <w:jc w:val="center"/>
              <w:rPr>
                <w:rFonts w:ascii="Calibri" w:hAnsi="Calibri" w:eastAsia="Calibri" w:cs="Calibri"/>
                <w:color w:val="0070C0"/>
                <w:sz w:val="22"/>
                <w:szCs w:val="22"/>
              </w:rPr>
            </w:pPr>
          </w:p>
        </w:tc>
        <w:tc>
          <w:tcPr>
            <w:tcW w:w="2325" w:type="dxa"/>
          </w:tcPr>
          <w:p w:rsidR="5A0F641A" w:rsidP="5A0F641A" w:rsidRDefault="5A0F641A" w14:paraId="1E06EC01" w14:textId="3E1E008A">
            <w:pPr>
              <w:spacing w:line="259" w:lineRule="auto"/>
              <w:jc w:val="center"/>
              <w:rPr>
                <w:rFonts w:ascii="Calibri" w:hAnsi="Calibri" w:eastAsia="Calibri" w:cs="Calibri"/>
                <w:color w:val="0070C0"/>
                <w:sz w:val="22"/>
                <w:szCs w:val="22"/>
              </w:rPr>
            </w:pPr>
          </w:p>
        </w:tc>
        <w:tc>
          <w:tcPr>
            <w:tcW w:w="2325" w:type="dxa"/>
          </w:tcPr>
          <w:p w:rsidR="5A0F641A" w:rsidP="5A0F641A" w:rsidRDefault="5A0F641A" w14:paraId="2C6A2CD6" w14:textId="335F7C21">
            <w:pPr>
              <w:spacing w:line="259" w:lineRule="auto"/>
              <w:jc w:val="center"/>
              <w:rPr>
                <w:rFonts w:ascii="Calibri" w:hAnsi="Calibri" w:eastAsia="Calibri" w:cs="Calibri"/>
                <w:color w:val="0070C0"/>
                <w:sz w:val="22"/>
                <w:szCs w:val="22"/>
              </w:rPr>
            </w:pPr>
          </w:p>
        </w:tc>
      </w:tr>
    </w:tbl>
    <w:p w:rsidRPr="00A0042E" w:rsidR="006A15B6" w:rsidP="5A0F641A" w:rsidRDefault="006A15B6" w14:paraId="7C1F4EB7" w14:textId="77777777">
      <w:pPr>
        <w:pStyle w:val="ListParagraph"/>
        <w:ind w:left="0"/>
        <w:rPr>
          <w:rFonts w:asciiTheme="majorHAnsi" w:hAnsiTheme="majorHAnsi" w:cstheme="majorBidi"/>
          <w:b/>
          <w:bCs/>
          <w:sz w:val="22"/>
          <w:szCs w:val="22"/>
        </w:rPr>
      </w:pPr>
      <w:r w:rsidRPr="00A0042E">
        <w:rPr>
          <w:rFonts w:asciiTheme="majorHAnsi" w:hAnsiTheme="majorHAnsi" w:cstheme="majorHAnsi"/>
          <w:b/>
          <w:noProof/>
          <w:sz w:val="22"/>
          <w:szCs w:val="22"/>
        </w:rPr>
        <mc:AlternateContent>
          <mc:Choice Requires="wps">
            <w:drawing>
              <wp:anchor distT="0" distB="0" distL="114300" distR="114300" simplePos="0" relativeHeight="251658244" behindDoc="0" locked="0" layoutInCell="1" allowOverlap="1" wp14:anchorId="467A7A54" wp14:editId="63B3C3A0">
                <wp:simplePos x="0" y="0"/>
                <wp:positionH relativeFrom="column">
                  <wp:posOffset>4733925</wp:posOffset>
                </wp:positionH>
                <wp:positionV relativeFrom="paragraph">
                  <wp:posOffset>937260</wp:posOffset>
                </wp:positionV>
                <wp:extent cx="866775" cy="0"/>
                <wp:effectExtent l="0" t="0" r="28575" b="19050"/>
                <wp:wrapNone/>
                <wp:docPr id="52" name="Straight Connector 52"/>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w:pict w14:anchorId="52AAACF1">
              <v:line id="Straight Connector 52"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372.75pt,73.8pt" to="441pt,73.8pt" w14:anchorId="4AEA5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"/>
            </w:pict>
          </mc:Fallback>
        </mc:AlternateContent>
      </w:r>
      <w:r w:rsidRPr="00A0042E">
        <w:rPr>
          <w:rFonts w:asciiTheme="majorHAnsi" w:hAnsiTheme="majorHAnsi" w:cstheme="majorHAnsi"/>
          <w:b/>
          <w:noProof/>
          <w:sz w:val="22"/>
          <w:szCs w:val="22"/>
        </w:rPr>
        <mc:AlternateContent>
          <mc:Choice Requires="wps">
            <w:drawing>
              <wp:anchor distT="0" distB="0" distL="114300" distR="114300" simplePos="0" relativeHeight="251658243" behindDoc="0" locked="0" layoutInCell="1" allowOverlap="1" wp14:anchorId="3498A0F5" wp14:editId="5E63B231">
                <wp:simplePos x="0" y="0"/>
                <wp:positionH relativeFrom="column">
                  <wp:posOffset>3629025</wp:posOffset>
                </wp:positionH>
                <wp:positionV relativeFrom="paragraph">
                  <wp:posOffset>941070</wp:posOffset>
                </wp:positionV>
                <wp:extent cx="866775" cy="0"/>
                <wp:effectExtent l="0" t="0" r="28575" b="19050"/>
                <wp:wrapNone/>
                <wp:docPr id="49" name="Straight Connector 49"/>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w:pict w14:anchorId="7F4F0483">
              <v:line id="Straight Connector 49"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285.75pt,74.1pt" to="354pt,74.1pt" w14:anchorId="5B222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"/>
            </w:pict>
          </mc:Fallback>
        </mc:AlternateContent>
      </w:r>
      <w:r w:rsidRPr="00A0042E">
        <w:rPr>
          <w:rFonts w:asciiTheme="majorHAnsi" w:hAnsiTheme="majorHAnsi" w:cstheme="majorHAnsi"/>
          <w:b/>
          <w:noProof/>
          <w:sz w:val="22"/>
          <w:szCs w:val="22"/>
        </w:rPr>
        <mc:AlternateContent>
          <mc:Choice Requires="wps">
            <w:drawing>
              <wp:anchor distT="0" distB="0" distL="114300" distR="114300" simplePos="0" relativeHeight="251658241" behindDoc="0" locked="0" layoutInCell="1" allowOverlap="1" wp14:anchorId="41E9CC80" wp14:editId="41571CD9">
                <wp:simplePos x="0" y="0"/>
                <wp:positionH relativeFrom="column">
                  <wp:posOffset>1485900</wp:posOffset>
                </wp:positionH>
                <wp:positionV relativeFrom="paragraph">
                  <wp:posOffset>937260</wp:posOffset>
                </wp:positionV>
                <wp:extent cx="866775" cy="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w:pict w14:anchorId="3D3BFF78">
              <v:line id="Straight Connector 43"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117pt,73.8pt" to="185.25pt,73.8pt" w14:anchorId="5644C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"/>
            </w:pict>
          </mc:Fallback>
        </mc:AlternateContent>
      </w:r>
      <w:r w:rsidRPr="00A0042E">
        <w:rPr>
          <w:rFonts w:asciiTheme="majorHAnsi" w:hAnsiTheme="majorHAnsi" w:cstheme="majorHAnsi"/>
          <w:i/>
          <w:sz w:val="22"/>
          <w:szCs w:val="22"/>
        </w:rPr>
        <w:tab/>
      </w:r>
      <w:r w:rsidRPr="00A0042E">
        <w:rPr>
          <w:rFonts w:asciiTheme="majorHAnsi" w:hAnsiTheme="majorHAnsi" w:cstheme="majorHAnsi"/>
          <w:b/>
          <w:i/>
          <w:noProof/>
          <w:sz w:val="22"/>
          <w:szCs w:val="22"/>
        </w:rPr>
        <mc:AlternateContent>
          <mc:Choice Requires="wps">
            <w:drawing>
              <wp:anchor distT="0" distB="0" distL="114300" distR="114300" simplePos="0" relativeHeight="251658242" behindDoc="0" locked="0" layoutInCell="1" allowOverlap="1" wp14:anchorId="6AEB20C4" wp14:editId="5954E148">
                <wp:simplePos x="0" y="0"/>
                <wp:positionH relativeFrom="column">
                  <wp:posOffset>2551430</wp:posOffset>
                </wp:positionH>
                <wp:positionV relativeFrom="paragraph">
                  <wp:posOffset>427990</wp:posOffset>
                </wp:positionV>
                <wp:extent cx="935355" cy="0"/>
                <wp:effectExtent l="0" t="0" r="17145" b="19050"/>
                <wp:wrapNone/>
                <wp:docPr id="46" name="Straight Connector 46"/>
                <wp:cNvGraphicFramePr/>
                <a:graphic xmlns:a="http://schemas.openxmlformats.org/drawingml/2006/main">
                  <a:graphicData uri="http://schemas.microsoft.com/office/word/2010/wordprocessingShape">
                    <wps:wsp>
                      <wps:cNvCnPr/>
                      <wps:spPr>
                        <a:xfrm>
                          <a:off x="0" y="0"/>
                          <a:ext cx="93535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w:pict w14:anchorId="39F205DF">
              <v:line id="Straight Connector 4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200.9pt,33.7pt" to="274.55pt,33.7pt" w14:anchorId="506C8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"/>
            </w:pict>
          </mc:Fallback>
        </mc:AlternateContent>
      </w:r>
      <w:r w:rsidRPr="00A0042E">
        <w:rPr>
          <w:rFonts w:asciiTheme="majorHAnsi" w:hAnsiTheme="majorHAnsi" w:cstheme="majorHAnsi"/>
          <w:b/>
          <w:i/>
          <w:noProof/>
          <w:sz w:val="22"/>
          <w:szCs w:val="22"/>
        </w:rPr>
        <mc:AlternateContent>
          <mc:Choice Requires="wps">
            <w:drawing>
              <wp:anchor distT="0" distB="0" distL="114300" distR="114300" simplePos="0" relativeHeight="251658240" behindDoc="0" locked="0" layoutInCell="1" allowOverlap="1" wp14:anchorId="3B2C4764" wp14:editId="2CBBA750">
                <wp:simplePos x="0" y="0"/>
                <wp:positionH relativeFrom="column">
                  <wp:posOffset>418819</wp:posOffset>
                </wp:positionH>
                <wp:positionV relativeFrom="paragraph">
                  <wp:posOffset>399474</wp:posOffset>
                </wp:positionV>
                <wp:extent cx="866775" cy="0"/>
                <wp:effectExtent l="0" t="0" r="9525" b="19050"/>
                <wp:wrapNone/>
                <wp:docPr id="37" name="Straight Connector 37"/>
                <wp:cNvGraphicFramePr/>
                <a:graphic xmlns:a="http://schemas.openxmlformats.org/drawingml/2006/main">
                  <a:graphicData uri="http://schemas.microsoft.com/office/word/2010/wordprocessingShape">
                    <wps:wsp>
                      <wps:cNvCnPr/>
                      <wps:spPr>
                        <a:xfrm flipV="1">
                          <a:off x="0" y="0"/>
                          <a:ext cx="86677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w:pict w14:anchorId="25ED632C">
              <v:line id="Straight Connector 37"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33pt,31.45pt" to="101.25pt,31.45pt" w14:anchorId="6BC181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"/>
            </w:pict>
          </mc:Fallback>
        </mc:AlternateContent>
      </w:r>
    </w:p>
    <w:p w:rsidRPr="00A0042E" w:rsidR="00E03F61" w:rsidP="000C106B" w:rsidRDefault="00E03F61" w14:paraId="766F2EFA" w14:textId="7CB67ACE">
      <w:pPr>
        <w:rPr>
          <w:rFonts w:asciiTheme="majorHAnsi" w:hAnsiTheme="majorHAnsi" w:cstheme="majorHAnsi"/>
          <w:sz w:val="22"/>
          <w:szCs w:val="22"/>
        </w:rPr>
      </w:pPr>
      <w:r w:rsidRPr="00A0042E">
        <w:rPr>
          <w:rFonts w:asciiTheme="majorHAnsi" w:hAnsiTheme="majorHAnsi" w:cstheme="majorHAnsi"/>
          <w:b/>
          <w:sz w:val="22"/>
          <w:szCs w:val="22"/>
        </w:rPr>
        <w:t>Case 1 continued</w:t>
      </w:r>
      <w:r w:rsidR="009523F2">
        <w:rPr>
          <w:rFonts w:asciiTheme="majorHAnsi" w:hAnsiTheme="majorHAnsi" w:cstheme="majorHAnsi"/>
          <w:b/>
          <w:sz w:val="22"/>
          <w:szCs w:val="22"/>
        </w:rPr>
        <w:t>:</w:t>
      </w:r>
    </w:p>
    <w:p w:rsidR="00817B81" w:rsidP="00CF184B" w:rsidRDefault="00817B81" w14:paraId="6BAED7F8" w14:textId="77777777">
      <w:pPr>
        <w:rPr>
          <w:rStyle w:val="normaltextrun"/>
          <w:rFonts w:ascii="Calibri" w:hAnsi="Calibri" w:cs="Calibri"/>
          <w:sz w:val="22"/>
          <w:szCs w:val="22"/>
        </w:rPr>
        <w:sectPr w:rsidR="00817B81" w:rsidSect="00AD24CE">
          <w:headerReference w:type="default" r:id="rId8"/>
          <w:footerReference w:type="default" r:id="rId9"/>
          <w:pgSz w:w="12240" w:h="15840"/>
          <w:pgMar w:top="1440" w:right="1440" w:bottom="1440" w:left="1440" w:header="432" w:footer="720" w:gutter="0"/>
          <w:cols w:space="720"/>
          <w:docGrid w:linePitch="360"/>
        </w:sectPr>
      </w:pPr>
    </w:p>
    <w:p w:rsidR="00985740" w:rsidP="00985740" w:rsidRDefault="00985740" w14:paraId="52CDF22E" w14:textId="5E408157">
      <w:pPr>
        <w:rPr>
          <w:rFonts w:ascii="Segoe UI" w:hAnsi="Segoe UI" w:cs="Segoe UI"/>
          <w:sz w:val="18"/>
          <w:szCs w:val="18"/>
        </w:rPr>
      </w:pPr>
      <w:r>
        <w:rPr>
          <w:rStyle w:val="normaltextrun"/>
          <w:rFonts w:ascii="Calibri" w:hAnsi="Calibri" w:cs="Calibri"/>
          <w:sz w:val="22"/>
          <w:szCs w:val="22"/>
        </w:rPr>
        <w:t>Labs: </w:t>
      </w:r>
      <w:r>
        <w:rPr>
          <w:rStyle w:val="eop"/>
          <w:rFonts w:ascii="Calibri" w:hAnsi="Calibri" w:cs="Calibri"/>
          <w:sz w:val="22"/>
          <w:szCs w:val="22"/>
        </w:rPr>
        <w:t> </w:t>
      </w:r>
    </w:p>
    <w:p w:rsidR="00985740" w:rsidP="00985740" w:rsidRDefault="00985740" w14:paraId="41D0C27A" w14:textId="1B5A88C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 14.2 /                                              </w:t>
      </w:r>
      <w:r>
        <w:rPr>
          <w:rStyle w:val="eop"/>
          <w:rFonts w:ascii="Calibri" w:hAnsi="Calibri" w:cs="Calibri"/>
          <w:sz w:val="22"/>
          <w:szCs w:val="22"/>
        </w:rPr>
        <w:t> </w:t>
      </w:r>
    </w:p>
    <w:p w:rsidR="00985740" w:rsidP="00985740" w:rsidRDefault="00985740" w14:paraId="6D0433B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8.2      -----   335           </w:t>
      </w:r>
      <w:r>
        <w:rPr>
          <w:rStyle w:val="eop"/>
          <w:rFonts w:ascii="Calibri" w:hAnsi="Calibri" w:cs="Calibri"/>
          <w:sz w:val="22"/>
          <w:szCs w:val="22"/>
        </w:rPr>
        <w:t> </w:t>
      </w:r>
    </w:p>
    <w:p w:rsidR="00985740" w:rsidP="00985740" w:rsidRDefault="00985740" w14:paraId="1C771AC1" w14:textId="7E4989D2">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hAnsi="Calibri" w:cs="Calibri"/>
          <w:sz w:val="22"/>
          <w:szCs w:val="22"/>
        </w:rPr>
        <w:t xml:space="preserve">         </w:t>
      </w:r>
      <w:proofErr w:type="gramStart"/>
      <w:r>
        <w:rPr>
          <w:rStyle w:val="contextualspellingandgrammarerror"/>
          <w:rFonts w:ascii="Calibri" w:hAnsi="Calibri" w:cs="Calibri"/>
          <w:sz w:val="22"/>
          <w:szCs w:val="22"/>
        </w:rPr>
        <w:t>/  44</w:t>
      </w:r>
      <w:proofErr w:type="gramEnd"/>
      <w:r>
        <w:rPr>
          <w:rStyle w:val="normaltextrun"/>
          <w:rFonts w:ascii="Calibri" w:hAnsi="Calibri" w:cs="Calibri"/>
          <w:sz w:val="22"/>
          <w:szCs w:val="22"/>
        </w:rPr>
        <w:t>    \                     </w:t>
      </w:r>
      <w:r>
        <w:rPr>
          <w:rStyle w:val="eop"/>
          <w:rFonts w:ascii="Calibri" w:hAnsi="Calibri" w:cs="Calibri"/>
          <w:sz w:val="22"/>
          <w:szCs w:val="22"/>
        </w:rPr>
        <w:t> </w:t>
      </w:r>
    </w:p>
    <w:p w:rsidR="00985740" w:rsidP="00985740" w:rsidRDefault="00985740" w14:paraId="6193916E" w14:textId="77777777">
      <w:pPr>
        <w:pStyle w:val="paragraph"/>
        <w:spacing w:before="0" w:beforeAutospacing="0" w:after="0" w:afterAutospacing="0"/>
        <w:textAlignment w:val="baseline"/>
        <w:rPr>
          <w:rStyle w:val="eop"/>
          <w:rFonts w:ascii="Calibri" w:hAnsi="Calibri" w:cs="Calibri"/>
          <w:sz w:val="22"/>
          <w:szCs w:val="22"/>
        </w:rPr>
      </w:pPr>
    </w:p>
    <w:p w:rsidR="00985740" w:rsidP="00985740" w:rsidRDefault="00985740" w14:paraId="753F236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Differential shows left shift. </w:t>
      </w:r>
      <w:r>
        <w:rPr>
          <w:rStyle w:val="eop"/>
          <w:rFonts w:ascii="Calibri" w:hAnsi="Calibri" w:cs="Calibri"/>
          <w:sz w:val="22"/>
          <w:szCs w:val="22"/>
        </w:rPr>
        <w:tab/>
      </w:r>
    </w:p>
    <w:p w:rsidR="00985740" w:rsidP="00985740" w:rsidRDefault="00985740" w14:paraId="5501C5F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85740" w:rsidP="00985740" w:rsidRDefault="00985740" w14:paraId="40153551" w14:textId="04D381AC">
      <w:pPr>
        <w:pStyle w:val="paragraph"/>
        <w:spacing w:before="0" w:beforeAutospacing="0" w:after="0" w:afterAutospacing="0"/>
        <w:textAlignment w:val="baseline"/>
        <w:rPr>
          <w:rFonts w:ascii="Segoe UI" w:hAnsi="Segoe UI" w:cs="Segoe UI"/>
          <w:sz w:val="18"/>
          <w:szCs w:val="18"/>
        </w:rPr>
      </w:pPr>
      <w:proofErr w:type="gramStart"/>
      <w:r>
        <w:rPr>
          <w:rStyle w:val="contextualspellingandgrammarerror"/>
          <w:rFonts w:ascii="Calibri" w:hAnsi="Calibri" w:cs="Calibri"/>
          <w:sz w:val="22"/>
          <w:szCs w:val="22"/>
        </w:rPr>
        <w:t>135  |</w:t>
      </w:r>
      <w:proofErr w:type="gramEnd"/>
      <w:r>
        <w:rPr>
          <w:rStyle w:val="normaltextrun"/>
          <w:rFonts w:ascii="Calibri" w:hAnsi="Calibri" w:cs="Calibri"/>
          <w:sz w:val="22"/>
          <w:szCs w:val="22"/>
        </w:rPr>
        <w:t>  102  |  11   / </w:t>
      </w:r>
      <w:r>
        <w:rPr>
          <w:rStyle w:val="eop"/>
          <w:rFonts w:ascii="Calibri" w:hAnsi="Calibri" w:cs="Calibri"/>
          <w:sz w:val="22"/>
          <w:szCs w:val="22"/>
        </w:rPr>
        <w:t> </w:t>
      </w:r>
    </w:p>
    <w:p w:rsidR="00985740" w:rsidP="00985740" w:rsidRDefault="00985740" w14:paraId="08AB41A4" w14:textId="518331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------------------------ 110</w:t>
      </w:r>
      <w:r>
        <w:rPr>
          <w:rStyle w:val="eop"/>
          <w:rFonts w:ascii="Calibri" w:hAnsi="Calibri" w:cs="Calibri"/>
          <w:sz w:val="22"/>
          <w:szCs w:val="22"/>
        </w:rPr>
        <w:t> </w:t>
      </w:r>
    </w:p>
    <w:p w:rsidR="00985740" w:rsidP="00985740" w:rsidRDefault="00985740" w14:paraId="5C9A7277" w14:textId="77777777">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sz w:val="22"/>
          <w:szCs w:val="22"/>
        </w:rPr>
        <w:t>4.0  |</w:t>
      </w:r>
      <w:proofErr w:type="gramEnd"/>
      <w:r>
        <w:rPr>
          <w:rStyle w:val="normaltextrun"/>
          <w:rFonts w:ascii="Calibri" w:hAnsi="Calibri" w:cs="Calibri"/>
          <w:sz w:val="22"/>
          <w:szCs w:val="22"/>
        </w:rPr>
        <w:t>   24   </w:t>
      </w:r>
      <w:r>
        <w:rPr>
          <w:rStyle w:val="contextualspellingandgrammarerror"/>
          <w:rFonts w:ascii="Calibri" w:hAnsi="Calibri" w:cs="Calibri"/>
          <w:sz w:val="22"/>
          <w:szCs w:val="22"/>
        </w:rPr>
        <w:t>|  0.8</w:t>
      </w:r>
      <w:r>
        <w:rPr>
          <w:rStyle w:val="normaltextrun"/>
          <w:rFonts w:ascii="Calibri" w:hAnsi="Calibri" w:cs="Calibri"/>
          <w:sz w:val="22"/>
          <w:szCs w:val="22"/>
        </w:rPr>
        <w:t>   \</w:t>
      </w:r>
      <w:r>
        <w:rPr>
          <w:rStyle w:val="eop"/>
          <w:rFonts w:ascii="Calibri" w:hAnsi="Calibri" w:cs="Calibri"/>
          <w:sz w:val="22"/>
          <w:szCs w:val="22"/>
        </w:rPr>
        <w:t> </w:t>
      </w:r>
    </w:p>
    <w:p w:rsidRPr="00A0042E" w:rsidR="00985740" w:rsidP="00985740" w:rsidRDefault="00985740" w14:paraId="673E168D" w14:textId="2DA03E7B">
      <w:pPr>
        <w:rPr>
          <w:rFonts w:asciiTheme="majorHAnsi" w:hAnsiTheme="majorHAnsi" w:cstheme="majorHAnsi"/>
          <w:sz w:val="22"/>
          <w:szCs w:val="22"/>
        </w:rPr>
      </w:pPr>
    </w:p>
    <w:p w:rsidRPr="00A0042E" w:rsidR="00910BA9" w:rsidP="00370433" w:rsidRDefault="00910BA9" w14:paraId="077FE4EC" w14:textId="4D0992B5">
      <w:pPr>
        <w:rPr>
          <w:rFonts w:asciiTheme="majorHAnsi" w:hAnsiTheme="majorHAnsi" w:cstheme="majorHAnsi"/>
          <w:sz w:val="22"/>
          <w:szCs w:val="22"/>
        </w:rPr>
      </w:pPr>
      <w:r w:rsidRPr="00A0042E">
        <w:rPr>
          <w:rFonts w:asciiTheme="majorHAnsi" w:hAnsiTheme="majorHAnsi" w:cstheme="majorHAnsi"/>
          <w:sz w:val="22"/>
          <w:szCs w:val="22"/>
        </w:rPr>
        <w:t>Hepatic panel:</w:t>
      </w:r>
      <w:r w:rsidRPr="00A0042E" w:rsidR="0003704E">
        <w:rPr>
          <w:rFonts w:asciiTheme="majorHAnsi" w:hAnsiTheme="majorHAnsi" w:cstheme="majorHAnsi"/>
          <w:sz w:val="22"/>
          <w:szCs w:val="22"/>
        </w:rPr>
        <w:t xml:space="preserve"> normal</w:t>
      </w:r>
    </w:p>
    <w:p w:rsidRPr="00A0042E" w:rsidR="001C0486" w:rsidP="00370433" w:rsidRDefault="001C0486" w14:paraId="323340B4" w14:textId="0E9CF975">
      <w:pPr>
        <w:rPr>
          <w:rFonts w:asciiTheme="majorHAnsi" w:hAnsiTheme="majorHAnsi" w:cstheme="majorHAnsi"/>
          <w:sz w:val="22"/>
          <w:szCs w:val="22"/>
        </w:rPr>
      </w:pPr>
      <w:r w:rsidRPr="00A0042E">
        <w:rPr>
          <w:rFonts w:asciiTheme="majorHAnsi" w:hAnsiTheme="majorHAnsi" w:cstheme="majorHAnsi"/>
          <w:sz w:val="22"/>
          <w:szCs w:val="22"/>
        </w:rPr>
        <w:t>CRP: 55mg/L (N: 1-10 mg/L)</w:t>
      </w:r>
      <w:r w:rsidRPr="009523F2" w:rsidR="009523F2">
        <w:rPr>
          <w:noProof/>
        </w:rPr>
        <w:t xml:space="preserve"> </w:t>
      </w:r>
    </w:p>
    <w:p w:rsidRPr="00A0042E" w:rsidR="00B25D28" w:rsidP="00370433" w:rsidRDefault="00B25D28" w14:paraId="070EC3DA" w14:textId="703637B9">
      <w:pPr>
        <w:rPr>
          <w:rFonts w:asciiTheme="majorHAnsi" w:hAnsiTheme="majorHAnsi" w:cstheme="majorHAnsi"/>
          <w:sz w:val="22"/>
          <w:szCs w:val="22"/>
        </w:rPr>
      </w:pPr>
      <w:r w:rsidRPr="00A0042E">
        <w:rPr>
          <w:rFonts w:asciiTheme="majorHAnsi" w:hAnsiTheme="majorHAnsi" w:cstheme="majorHAnsi"/>
          <w:sz w:val="22"/>
          <w:szCs w:val="22"/>
        </w:rPr>
        <w:t>Serum glucose: 98 @ 12:00PM</w:t>
      </w:r>
    </w:p>
    <w:p w:rsidR="00985740" w:rsidP="00370433" w:rsidRDefault="00985740" w14:paraId="169A5082" w14:textId="77777777">
      <w:pPr>
        <w:rPr>
          <w:rFonts w:asciiTheme="majorHAnsi" w:hAnsiTheme="majorHAnsi" w:cstheme="majorHAnsi"/>
          <w:sz w:val="22"/>
          <w:szCs w:val="22"/>
        </w:rPr>
      </w:pPr>
    </w:p>
    <w:p w:rsidR="00985740" w:rsidP="00370433" w:rsidRDefault="00985740" w14:paraId="1C7A47CF" w14:textId="77777777">
      <w:pPr>
        <w:rPr>
          <w:rFonts w:asciiTheme="majorHAnsi" w:hAnsiTheme="majorHAnsi" w:cstheme="majorHAnsi"/>
          <w:sz w:val="22"/>
          <w:szCs w:val="22"/>
        </w:rPr>
      </w:pPr>
    </w:p>
    <w:p w:rsidRPr="00A0042E" w:rsidR="00910BA9" w:rsidP="00370433" w:rsidRDefault="00370433" w14:paraId="7CFE6CBE" w14:textId="15867A95">
      <w:pPr>
        <w:rPr>
          <w:rFonts w:asciiTheme="majorHAnsi" w:hAnsiTheme="majorHAnsi" w:cstheme="majorHAnsi"/>
          <w:sz w:val="22"/>
          <w:szCs w:val="22"/>
        </w:rPr>
      </w:pPr>
      <w:r w:rsidRPr="00A0042E">
        <w:rPr>
          <w:rFonts w:asciiTheme="majorHAnsi" w:hAnsiTheme="majorHAnsi" w:cstheme="majorHAnsi"/>
          <w:sz w:val="22"/>
          <w:szCs w:val="22"/>
        </w:rPr>
        <w:t>CSF analysis</w:t>
      </w:r>
      <w:r w:rsidRPr="00A0042E" w:rsidR="00B25D28">
        <w:rPr>
          <w:rFonts w:asciiTheme="majorHAnsi" w:hAnsiTheme="majorHAnsi" w:cstheme="majorHAnsi"/>
          <w:sz w:val="22"/>
          <w:szCs w:val="22"/>
        </w:rPr>
        <w:t xml:space="preserve"> @ 12:00PM</w:t>
      </w:r>
    </w:p>
    <w:p w:rsidRPr="00A0042E" w:rsidR="00910BA9" w:rsidP="00370433" w:rsidRDefault="00910BA9" w14:paraId="6E7146AB" w14:textId="7BDDC34E">
      <w:pPr>
        <w:ind w:firstLine="720"/>
        <w:rPr>
          <w:rFonts w:asciiTheme="majorHAnsi" w:hAnsiTheme="majorHAnsi" w:cstheme="majorHAnsi"/>
          <w:sz w:val="22"/>
          <w:szCs w:val="22"/>
        </w:rPr>
      </w:pPr>
      <w:r w:rsidRPr="00A0042E">
        <w:rPr>
          <w:rFonts w:asciiTheme="majorHAnsi" w:hAnsiTheme="majorHAnsi" w:cstheme="majorHAnsi"/>
          <w:sz w:val="22"/>
          <w:szCs w:val="22"/>
        </w:rPr>
        <w:t>Opening pressure: 2200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w:t>
      </w:r>
      <w:r w:rsidRPr="00A0042E" w:rsidR="00370433">
        <w:rPr>
          <w:rFonts w:asciiTheme="majorHAnsi" w:hAnsiTheme="majorHAnsi" w:cstheme="majorHAnsi"/>
          <w:sz w:val="22"/>
          <w:szCs w:val="22"/>
        </w:rPr>
        <w:t xml:space="preserve"> (normal: 70-200 mm H</w:t>
      </w:r>
      <w:r w:rsidRPr="00A0042E" w:rsidR="00370433">
        <w:rPr>
          <w:rFonts w:asciiTheme="majorHAnsi" w:hAnsiTheme="majorHAnsi" w:cstheme="majorHAnsi"/>
          <w:sz w:val="22"/>
          <w:szCs w:val="22"/>
          <w:vertAlign w:val="subscript"/>
        </w:rPr>
        <w:t>2</w:t>
      </w:r>
      <w:r w:rsidRPr="00A0042E" w:rsidR="00370433">
        <w:rPr>
          <w:rFonts w:asciiTheme="majorHAnsi" w:hAnsiTheme="majorHAnsi" w:cstheme="majorHAnsi"/>
          <w:sz w:val="22"/>
          <w:szCs w:val="22"/>
        </w:rPr>
        <w:t>O)</w:t>
      </w:r>
    </w:p>
    <w:p w:rsidRPr="00A0042E" w:rsidR="00370433" w:rsidP="00370433" w:rsidRDefault="00370433" w14:paraId="522CC015" w14:textId="0CE970C9">
      <w:pPr>
        <w:ind w:firstLine="720"/>
        <w:rPr>
          <w:rFonts w:asciiTheme="majorHAnsi" w:hAnsiTheme="majorHAnsi" w:cstheme="majorHAnsi"/>
          <w:sz w:val="22"/>
          <w:szCs w:val="22"/>
        </w:rPr>
      </w:pPr>
      <w:r w:rsidRPr="00A0042E">
        <w:rPr>
          <w:rFonts w:asciiTheme="majorHAnsi" w:hAnsiTheme="majorHAnsi" w:cstheme="majorHAnsi"/>
          <w:sz w:val="22"/>
          <w:szCs w:val="22"/>
        </w:rPr>
        <w:t>WBC</w:t>
      </w:r>
      <w:r w:rsidRPr="00A0042E" w:rsidR="00910BA9">
        <w:rPr>
          <w:rFonts w:asciiTheme="majorHAnsi" w:hAnsiTheme="majorHAnsi" w:cstheme="majorHAnsi"/>
          <w:sz w:val="22"/>
          <w:szCs w:val="22"/>
        </w:rPr>
        <w:t xml:space="preserve">: 1200/µL with 60% </w:t>
      </w:r>
      <w:r w:rsidRPr="00A0042E">
        <w:rPr>
          <w:rFonts w:asciiTheme="majorHAnsi" w:hAnsiTheme="majorHAnsi" w:cstheme="majorHAnsi"/>
          <w:sz w:val="22"/>
          <w:szCs w:val="22"/>
        </w:rPr>
        <w:t>neutrophils</w:t>
      </w:r>
      <w:r w:rsidRPr="00A0042E" w:rsidR="00910BA9">
        <w:rPr>
          <w:rFonts w:asciiTheme="majorHAnsi" w:hAnsiTheme="majorHAnsi" w:cstheme="majorHAnsi"/>
          <w:sz w:val="22"/>
          <w:szCs w:val="22"/>
        </w:rPr>
        <w:t>, 40% lymphocytes</w:t>
      </w:r>
      <w:r w:rsidRPr="00A0042E">
        <w:rPr>
          <w:rFonts w:asciiTheme="majorHAnsi" w:hAnsiTheme="majorHAnsi" w:cstheme="majorHAnsi"/>
          <w:sz w:val="22"/>
          <w:szCs w:val="22"/>
        </w:rPr>
        <w:t xml:space="preserve"> (N:0-5/</w:t>
      </w:r>
      <w:proofErr w:type="spellStart"/>
      <w:r w:rsidRPr="00A0042E">
        <w:rPr>
          <w:rFonts w:asciiTheme="majorHAnsi" w:hAnsiTheme="majorHAnsi" w:cstheme="majorHAnsi"/>
          <w:sz w:val="22"/>
          <w:szCs w:val="22"/>
        </w:rPr>
        <w:t>μL</w:t>
      </w:r>
      <w:proofErr w:type="spellEnd"/>
      <w:r w:rsidRPr="00A0042E">
        <w:rPr>
          <w:rFonts w:asciiTheme="majorHAnsi" w:hAnsiTheme="majorHAnsi" w:cstheme="majorHAnsi"/>
          <w:sz w:val="22"/>
          <w:szCs w:val="22"/>
        </w:rPr>
        <w:t xml:space="preserve"> (0-5× 10</w:t>
      </w:r>
      <w:r w:rsidRPr="00A0042E">
        <w:rPr>
          <w:rFonts w:asciiTheme="majorHAnsi" w:hAnsiTheme="majorHAnsi" w:cstheme="majorHAnsi"/>
          <w:sz w:val="22"/>
          <w:szCs w:val="22"/>
          <w:vertAlign w:val="superscript"/>
        </w:rPr>
        <w:t>6</w:t>
      </w:r>
      <w:r w:rsidRPr="00A0042E">
        <w:rPr>
          <w:rFonts w:asciiTheme="majorHAnsi" w:hAnsiTheme="majorHAnsi" w:cstheme="majorHAnsi"/>
          <w:sz w:val="22"/>
          <w:szCs w:val="22"/>
        </w:rPr>
        <w:t>/L))</w:t>
      </w:r>
    </w:p>
    <w:p w:rsidRPr="00A0042E" w:rsidR="00910BA9" w:rsidP="00370433" w:rsidRDefault="00910BA9" w14:paraId="1040DF40" w14:textId="6255102D">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Glucose: </w:t>
      </w:r>
      <w:r w:rsidRPr="00A0042E" w:rsidR="00370433">
        <w:rPr>
          <w:rFonts w:asciiTheme="majorHAnsi" w:hAnsiTheme="majorHAnsi" w:cstheme="majorHAnsi"/>
          <w:sz w:val="22"/>
          <w:szCs w:val="22"/>
        </w:rPr>
        <w:t>30 mg/dL (N: 40-80 mg/dL)</w:t>
      </w:r>
    </w:p>
    <w:p w:rsidRPr="00A0042E" w:rsidR="006A15B6" w:rsidP="00370433" w:rsidRDefault="00910BA9" w14:paraId="2293E508" w14:textId="603A4815">
      <w:pPr>
        <w:pStyle w:val="ListParagraph"/>
        <w:rPr>
          <w:rFonts w:asciiTheme="majorHAnsi" w:hAnsiTheme="majorHAnsi" w:cstheme="majorHAnsi"/>
          <w:sz w:val="22"/>
          <w:szCs w:val="22"/>
        </w:rPr>
      </w:pPr>
      <w:r w:rsidRPr="00A0042E">
        <w:rPr>
          <w:rFonts w:asciiTheme="majorHAnsi" w:hAnsiTheme="majorHAnsi" w:cstheme="majorHAnsi"/>
          <w:sz w:val="22"/>
          <w:szCs w:val="22"/>
        </w:rPr>
        <w:t xml:space="preserve">Protein: 350 mg/dL </w:t>
      </w:r>
      <w:r w:rsidRPr="00A0042E" w:rsidR="00370433">
        <w:rPr>
          <w:rFonts w:asciiTheme="majorHAnsi" w:hAnsiTheme="majorHAnsi" w:cstheme="majorHAnsi"/>
          <w:sz w:val="22"/>
          <w:szCs w:val="22"/>
        </w:rPr>
        <w:t>(N: 15-60 mg/dL)</w:t>
      </w:r>
    </w:p>
    <w:p w:rsidRPr="00A0042E" w:rsidR="00370433" w:rsidP="3C83E000" w:rsidRDefault="00370433" w14:paraId="78E66654" w14:textId="5A4C58AD">
      <w:pPr>
        <w:pStyle w:val="ListParagraph"/>
        <w:rPr>
          <w:rFonts w:asciiTheme="majorHAnsi" w:hAnsiTheme="majorHAnsi" w:cstheme="majorBidi"/>
          <w:sz w:val="22"/>
          <w:szCs w:val="22"/>
        </w:rPr>
      </w:pPr>
      <w:r w:rsidRPr="3C83E000">
        <w:rPr>
          <w:rFonts w:asciiTheme="majorHAnsi" w:hAnsiTheme="majorHAnsi" w:cstheme="majorBidi"/>
          <w:sz w:val="22"/>
          <w:szCs w:val="22"/>
        </w:rPr>
        <w:t xml:space="preserve">Gram stain: </w:t>
      </w:r>
      <w:r w:rsidRPr="3C83E000" w:rsidR="009523F2">
        <w:rPr>
          <w:rFonts w:asciiTheme="majorHAnsi" w:hAnsiTheme="majorHAnsi" w:cstheme="majorBidi"/>
          <w:sz w:val="22"/>
          <w:szCs w:val="22"/>
        </w:rPr>
        <w:t xml:space="preserve">see </w:t>
      </w:r>
      <w:r w:rsidRPr="3C83E000" w:rsidR="335EFF0D">
        <w:rPr>
          <w:rFonts w:asciiTheme="majorHAnsi" w:hAnsiTheme="majorHAnsi" w:cstheme="majorBidi"/>
          <w:sz w:val="22"/>
          <w:szCs w:val="22"/>
        </w:rPr>
        <w:t>QR code below</w:t>
      </w:r>
    </w:p>
    <w:p w:rsidR="00E03F61" w:rsidP="00817B81" w:rsidRDefault="00370433" w14:paraId="0E27B00A" w14:textId="7B092254">
      <w:pPr>
        <w:pStyle w:val="ListParagraph"/>
        <w:rPr>
          <w:rFonts w:asciiTheme="majorHAnsi" w:hAnsiTheme="majorHAnsi" w:cstheme="majorHAnsi"/>
          <w:sz w:val="22"/>
          <w:szCs w:val="22"/>
        </w:rPr>
      </w:pPr>
      <w:r w:rsidRPr="00A0042E">
        <w:rPr>
          <w:rFonts w:asciiTheme="majorHAnsi" w:hAnsiTheme="majorHAnsi" w:cstheme="majorHAnsi"/>
          <w:sz w:val="22"/>
          <w:szCs w:val="22"/>
        </w:rPr>
        <w:t>Culture: processing</w:t>
      </w:r>
    </w:p>
    <w:p w:rsidR="001D2FB8" w:rsidP="00817B81" w:rsidRDefault="001D2FB8" w14:paraId="2876D79E" w14:textId="50B3CD94">
      <w:pPr>
        <w:pStyle w:val="ListParagraph"/>
      </w:pPr>
    </w:p>
    <w:p w:rsidR="21221638" w:rsidP="3C83E000" w:rsidRDefault="21221638" w14:paraId="106D87D7" w14:textId="7270B882">
      <w:pPr>
        <w:pStyle w:val="ListParagraph"/>
      </w:pPr>
      <w:r>
        <w:rPr>
          <w:noProof/>
        </w:rPr>
        <w:drawing>
          <wp:inline distT="0" distB="0" distL="0" distR="0" wp14:anchorId="1E925C1D" wp14:editId="3774CEF4">
            <wp:extent cx="1019175" cy="1051275"/>
            <wp:effectExtent l="0" t="0" r="0" b="0"/>
            <wp:docPr id="914100340" name="Picture 914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19175" cy="1051275"/>
                    </a:xfrm>
                    <a:prstGeom prst="rect">
                      <a:avLst/>
                    </a:prstGeom>
                  </pic:spPr>
                </pic:pic>
              </a:graphicData>
            </a:graphic>
          </wp:inline>
        </w:drawing>
      </w:r>
    </w:p>
    <w:p w:rsidRPr="00817B81" w:rsidR="009523F2" w:rsidP="00817B81" w:rsidRDefault="009523F2" w14:paraId="3D0B8C84" w14:textId="77777777">
      <w:pPr>
        <w:pStyle w:val="ListParagraph"/>
        <w:rPr>
          <w:rFonts w:asciiTheme="majorHAnsi" w:hAnsiTheme="majorHAnsi" w:cstheme="majorHAnsi"/>
          <w:sz w:val="22"/>
          <w:szCs w:val="22"/>
        </w:rPr>
      </w:pPr>
    </w:p>
    <w:p w:rsidRPr="00817B81" w:rsidR="00817B81" w:rsidP="00817B81" w:rsidRDefault="602E7E50" w14:paraId="50AC7418" w14:textId="2A7AF1BE">
      <w:pPr>
        <w:pStyle w:val="ListParagraph"/>
        <w:numPr>
          <w:ilvl w:val="0"/>
          <w:numId w:val="4"/>
        </w:numPr>
        <w:rPr>
          <w:rFonts w:asciiTheme="majorHAnsi" w:hAnsiTheme="majorHAnsi" w:cstheme="majorBidi"/>
          <w:b/>
          <w:bCs/>
          <w:sz w:val="22"/>
          <w:szCs w:val="22"/>
        </w:rPr>
      </w:pPr>
      <w:r w:rsidRPr="602E7E50">
        <w:rPr>
          <w:rFonts w:asciiTheme="majorHAnsi" w:hAnsiTheme="majorHAnsi" w:cstheme="majorBidi"/>
          <w:b/>
          <w:bCs/>
          <w:sz w:val="22"/>
          <w:szCs w:val="22"/>
        </w:rPr>
        <w:t xml:space="preserve">What is your assessment of the above labs? </w:t>
      </w:r>
    </w:p>
    <w:p w:rsidR="00817B81" w:rsidP="00817B81" w:rsidRDefault="00817B81" w14:paraId="374E1D6D" w14:textId="4AAB6B02"/>
    <w:p w:rsidR="00817B81" w:rsidP="00817B81" w:rsidRDefault="00817B81" w14:paraId="2D34F84E" w14:textId="01828812"/>
    <w:p w:rsidR="00817B81" w:rsidP="00817B81" w:rsidRDefault="00817B81" w14:paraId="07AAD1EA" w14:textId="16AA81EA"/>
    <w:p w:rsidR="00817B81" w:rsidP="00817B81" w:rsidRDefault="00817B81" w14:paraId="2E7F2A08" w14:textId="77777777"/>
    <w:p w:rsidR="00817B81" w:rsidP="00817B81" w:rsidRDefault="00817B81" w14:paraId="5963A318" w14:textId="40F38F39"/>
    <w:p w:rsidR="00817B81" w:rsidP="00817B81" w:rsidRDefault="00817B81" w14:paraId="5ACA493C" w14:textId="0BD5E67D"/>
    <w:p w:rsidR="00817B81" w:rsidP="00817B81" w:rsidRDefault="00817B81" w14:paraId="27F7F76B" w14:textId="5BCB92EE"/>
    <w:p w:rsidRPr="00817B81" w:rsidR="00817B81" w:rsidP="00817B81" w:rsidRDefault="00817B81" w14:paraId="2BD0A8FA" w14:textId="77777777">
      <w:pPr>
        <w:rPr>
          <w:rFonts w:asciiTheme="majorHAnsi" w:hAnsiTheme="majorHAnsi" w:cstheme="majorBidi"/>
          <w:b/>
          <w:bCs/>
          <w:i/>
          <w:iCs/>
          <w:sz w:val="22"/>
          <w:szCs w:val="22"/>
        </w:rPr>
      </w:pPr>
    </w:p>
    <w:p w:rsidRPr="00474561" w:rsidR="00474561" w:rsidP="602E7E50" w:rsidRDefault="602E7E50" w14:paraId="0C6BD7C5" w14:textId="36C17910">
      <w:pPr>
        <w:pStyle w:val="ListParagraph"/>
        <w:numPr>
          <w:ilvl w:val="0"/>
          <w:numId w:val="4"/>
        </w:numPr>
        <w:rPr>
          <w:rFonts w:asciiTheme="majorHAnsi" w:hAnsiTheme="majorHAnsi" w:cstheme="majorBidi"/>
          <w:b/>
          <w:bCs/>
          <w:i/>
          <w:iCs/>
          <w:sz w:val="22"/>
          <w:szCs w:val="22"/>
        </w:rPr>
      </w:pPr>
      <w:r w:rsidRPr="602E7E50">
        <w:rPr>
          <w:rFonts w:asciiTheme="majorHAnsi" w:hAnsiTheme="majorHAnsi" w:cstheme="majorBidi"/>
          <w:b/>
          <w:bCs/>
          <w:sz w:val="22"/>
          <w:szCs w:val="22"/>
        </w:rPr>
        <w:t>What is your initial management? Write the initial admission orders including doses of any medications.</w:t>
      </w:r>
    </w:p>
    <w:p w:rsidRPr="00474561" w:rsidR="00474561" w:rsidP="00474561" w:rsidRDefault="00474561" w14:paraId="755040F7" w14:textId="77777777">
      <w:pPr>
        <w:pStyle w:val="ListParagraph"/>
        <w:rPr>
          <w:rFonts w:asciiTheme="majorHAnsi" w:hAnsiTheme="majorHAnsi" w:cstheme="majorHAnsi"/>
          <w:i/>
          <w:sz w:val="22"/>
          <w:szCs w:val="22"/>
        </w:rPr>
      </w:pPr>
    </w:p>
    <w:p w:rsidR="001D2FB8" w:rsidP="001D2FB8" w:rsidRDefault="001D2FB8" w14:paraId="23683C5F" w14:textId="292499DD">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7C2F8A80" w14:textId="5F375DCC">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6A16461B" w14:textId="3D86DAEE">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7989B566" w14:textId="3300FB33">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47B191CB" w14:textId="0232F06B">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773DD9E9" w14:textId="1ADDC3D3">
      <w:pPr>
        <w:pStyle w:val="paragraph"/>
        <w:spacing w:before="0" w:beforeAutospacing="0" w:after="0" w:afterAutospacing="0"/>
        <w:textAlignment w:val="baseline"/>
        <w:rPr>
          <w:rStyle w:val="normaltextrun"/>
          <w:rFonts w:ascii="Calibri" w:hAnsi="Calibri" w:cs="Calibri"/>
          <w:i/>
          <w:iCs/>
          <w:sz w:val="22"/>
          <w:szCs w:val="22"/>
        </w:rPr>
      </w:pPr>
    </w:p>
    <w:p w:rsidR="001D2FB8" w:rsidP="001D2FB8" w:rsidRDefault="001D2FB8" w14:paraId="48AE29BA" w14:textId="5C83A7A0">
      <w:pPr>
        <w:pStyle w:val="paragraph"/>
        <w:spacing w:before="0" w:beforeAutospacing="0" w:after="0" w:afterAutospacing="0"/>
        <w:textAlignment w:val="baseline"/>
        <w:rPr>
          <w:rStyle w:val="normaltextrun"/>
          <w:rFonts w:ascii="Calibri" w:hAnsi="Calibri" w:cs="Calibri"/>
          <w:i/>
          <w:iCs/>
          <w:sz w:val="22"/>
          <w:szCs w:val="22"/>
        </w:rPr>
      </w:pPr>
    </w:p>
    <w:p w:rsidRPr="00A0042E" w:rsidR="00817B81" w:rsidP="0074579E" w:rsidRDefault="00817B81" w14:paraId="53E3CE75" w14:textId="77777777">
      <w:pPr>
        <w:rPr>
          <w:rFonts w:asciiTheme="majorHAnsi" w:hAnsiTheme="majorHAnsi" w:cstheme="majorHAnsi"/>
          <w:sz w:val="22"/>
          <w:szCs w:val="22"/>
        </w:rPr>
      </w:pPr>
    </w:p>
    <w:p w:rsidRPr="00817B81" w:rsidR="00CF184B" w:rsidP="00B5037C" w:rsidRDefault="00B5037C" w14:paraId="15FB2983" w14:textId="006EC41B">
      <w:pPr>
        <w:rPr>
          <w:rFonts w:asciiTheme="majorHAnsi" w:hAnsiTheme="majorHAnsi" w:cstheme="majorHAnsi"/>
          <w:b/>
          <w:sz w:val="22"/>
          <w:szCs w:val="22"/>
        </w:rPr>
      </w:pPr>
      <w:r w:rsidRPr="00A0042E">
        <w:rPr>
          <w:rFonts w:asciiTheme="majorHAnsi" w:hAnsiTheme="majorHAnsi" w:cstheme="majorHAnsi"/>
          <w:b/>
          <w:sz w:val="22"/>
          <w:szCs w:val="22"/>
        </w:rPr>
        <w:t xml:space="preserve">Questions </w:t>
      </w:r>
      <w:r w:rsidRPr="00A0042E" w:rsidR="00BD200D">
        <w:rPr>
          <w:rFonts w:asciiTheme="majorHAnsi" w:hAnsiTheme="majorHAnsi" w:cstheme="majorHAnsi"/>
          <w:b/>
          <w:sz w:val="22"/>
          <w:szCs w:val="22"/>
        </w:rPr>
        <w:t>for the expert</w:t>
      </w:r>
      <w:r w:rsidR="00817B81">
        <w:rPr>
          <w:rFonts w:asciiTheme="majorHAnsi" w:hAnsiTheme="majorHAnsi" w:cstheme="majorHAnsi"/>
          <w:b/>
          <w:sz w:val="22"/>
          <w:szCs w:val="22"/>
        </w:rPr>
        <w:t>!</w:t>
      </w:r>
    </w:p>
    <w:p w:rsidRPr="00A0042E" w:rsidR="00B5037C" w:rsidP="00B5037C" w:rsidRDefault="0023683C" w14:paraId="3ED4B4CB" w14:textId="47AEBFA6">
      <w:pPr>
        <w:rPr>
          <w:rFonts w:asciiTheme="majorHAnsi" w:hAnsiTheme="majorHAnsi" w:cstheme="majorHAnsi"/>
          <w:b/>
          <w:sz w:val="22"/>
          <w:szCs w:val="22"/>
        </w:rPr>
      </w:pPr>
      <w:r w:rsidRPr="00A0042E">
        <w:rPr>
          <w:rFonts w:asciiTheme="majorHAnsi" w:hAnsiTheme="majorHAnsi" w:cstheme="majorHAnsi"/>
          <w:b/>
          <w:sz w:val="22"/>
          <w:szCs w:val="22"/>
        </w:rPr>
        <w:t>Break!</w:t>
      </w:r>
    </w:p>
    <w:p w:rsidR="0023683C" w:rsidRDefault="0023683C" w14:paraId="3DEEC669" w14:textId="72FF5B7B">
      <w:pPr>
        <w:rPr>
          <w:rFonts w:asciiTheme="majorHAnsi" w:hAnsiTheme="majorHAnsi" w:cstheme="majorHAnsi"/>
          <w:b/>
          <w:sz w:val="22"/>
          <w:szCs w:val="22"/>
        </w:rPr>
      </w:pPr>
    </w:p>
    <w:p w:rsidRPr="00A0042E" w:rsidR="00817B81" w:rsidRDefault="00817B81" w14:paraId="496577E4" w14:textId="77777777">
      <w:pPr>
        <w:rPr>
          <w:rFonts w:asciiTheme="majorHAnsi" w:hAnsiTheme="majorHAnsi" w:cstheme="majorHAnsi"/>
          <w:b/>
          <w:sz w:val="22"/>
          <w:szCs w:val="22"/>
        </w:rPr>
      </w:pPr>
    </w:p>
    <w:p w:rsidRPr="00A0042E" w:rsidR="00F518FA" w:rsidRDefault="009B5B06" w14:paraId="4B7CC07A" w14:textId="77777777">
      <w:pPr>
        <w:rPr>
          <w:rFonts w:asciiTheme="majorHAnsi" w:hAnsiTheme="majorHAnsi" w:cstheme="majorHAnsi"/>
          <w:b/>
          <w:sz w:val="22"/>
          <w:szCs w:val="22"/>
        </w:rPr>
      </w:pPr>
      <w:r w:rsidRPr="3C83E000">
        <w:rPr>
          <w:rFonts w:asciiTheme="majorHAnsi" w:hAnsiTheme="majorHAnsi" w:cstheme="majorBidi"/>
          <w:b/>
          <w:bCs/>
          <w:sz w:val="22"/>
          <w:szCs w:val="22"/>
        </w:rPr>
        <w:t>C</w:t>
      </w:r>
      <w:r w:rsidRPr="3C83E000" w:rsidR="00D4744D">
        <w:rPr>
          <w:rFonts w:asciiTheme="majorHAnsi" w:hAnsiTheme="majorHAnsi" w:cstheme="majorBidi"/>
          <w:b/>
          <w:bCs/>
          <w:sz w:val="22"/>
          <w:szCs w:val="22"/>
        </w:rPr>
        <w:t>ase 2</w:t>
      </w:r>
    </w:p>
    <w:p w:rsidR="2D12207D" w:rsidP="3C83E000" w:rsidRDefault="2D12207D" w14:paraId="6ADA003A" w14:textId="3A406FDA">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A 65-year-old female with PMHx of HTN and SLE complicated by nephritis presents to the ED with headache, fever, nausea and vomiting for 2 days. She has associated lightheadedness, photophobia, and neck pain. She is retired and babysits for two school-age grandkids, but neither has been sick. She does not smoke or drink alcohol. Medications include ASA, lisinopril, and cyclophosphamide. She has no allergies to medications.</w:t>
      </w:r>
    </w:p>
    <w:p w:rsidR="3C83E000" w:rsidP="3C83E000" w:rsidRDefault="3C83E000" w14:paraId="31839609" w14:textId="44693FAF">
      <w:pPr>
        <w:rPr>
          <w:rFonts w:asciiTheme="majorHAnsi" w:hAnsiTheme="majorHAnsi" w:cstheme="majorBidi"/>
          <w:sz w:val="22"/>
          <w:szCs w:val="22"/>
        </w:rPr>
      </w:pPr>
    </w:p>
    <w:p w:rsidR="009B5B06" w:rsidRDefault="009B5B06" w14:paraId="3656B9AB" w14:textId="11482FBC">
      <w:pPr>
        <w:rPr>
          <w:rFonts w:asciiTheme="majorHAnsi" w:hAnsiTheme="majorHAnsi" w:cstheme="majorHAnsi"/>
          <w:b/>
          <w:sz w:val="22"/>
          <w:szCs w:val="22"/>
        </w:rPr>
      </w:pPr>
    </w:p>
    <w:p w:rsidRPr="00A0042E" w:rsidR="00A42E24" w:rsidRDefault="00A42E24" w14:paraId="195C03EF" w14:textId="77777777">
      <w:pPr>
        <w:rPr>
          <w:rFonts w:asciiTheme="majorHAnsi" w:hAnsiTheme="majorHAnsi" w:cstheme="majorHAnsi"/>
          <w:b/>
          <w:sz w:val="22"/>
          <w:szCs w:val="22"/>
        </w:rPr>
      </w:pPr>
    </w:p>
    <w:p w:rsidRPr="00A0042E" w:rsidR="009B5B06" w:rsidP="009B5B06" w:rsidRDefault="00A42E24" w14:paraId="3EA450A9" w14:textId="133FCA7F">
      <w:pPr>
        <w:pStyle w:val="ListParagraph"/>
        <w:numPr>
          <w:ilvl w:val="0"/>
          <w:numId w:val="1"/>
        </w:numPr>
        <w:rPr>
          <w:rFonts w:asciiTheme="majorHAnsi" w:hAnsiTheme="majorHAnsi" w:cstheme="majorHAnsi"/>
          <w:b/>
          <w:sz w:val="22"/>
          <w:szCs w:val="22"/>
        </w:rPr>
      </w:pPr>
      <w:r>
        <w:rPr>
          <w:rFonts w:asciiTheme="majorHAnsi" w:hAnsiTheme="majorHAnsi" w:cstheme="majorHAnsi"/>
          <w:b/>
          <w:sz w:val="22"/>
          <w:szCs w:val="22"/>
        </w:rPr>
        <w:t xml:space="preserve">What is on your differential diagnosis? </w:t>
      </w:r>
      <w:r w:rsidRPr="00A0042E" w:rsidR="004E5E95">
        <w:rPr>
          <w:rFonts w:asciiTheme="majorHAnsi" w:hAnsiTheme="majorHAnsi" w:cstheme="majorHAnsi"/>
          <w:b/>
          <w:sz w:val="22"/>
          <w:szCs w:val="22"/>
        </w:rPr>
        <w:t>H</w:t>
      </w:r>
      <w:r w:rsidRPr="00A0042E" w:rsidR="009B5B06">
        <w:rPr>
          <w:rFonts w:asciiTheme="majorHAnsi" w:hAnsiTheme="majorHAnsi" w:cstheme="majorHAnsi"/>
          <w:b/>
          <w:sz w:val="22"/>
          <w:szCs w:val="22"/>
        </w:rPr>
        <w:t>ow would you use your physical exam to support/refute your concerns?</w:t>
      </w:r>
    </w:p>
    <w:p w:rsidR="009523F2" w:rsidP="007065D9" w:rsidRDefault="009523F2" w14:paraId="5A6F375B" w14:textId="2756439C">
      <w:pPr>
        <w:rPr>
          <w:rFonts w:asciiTheme="majorHAnsi" w:hAnsiTheme="majorHAnsi" w:cstheme="majorHAnsi"/>
          <w:b/>
          <w:sz w:val="22"/>
          <w:szCs w:val="22"/>
        </w:rPr>
      </w:pPr>
    </w:p>
    <w:p w:rsidR="009523F2" w:rsidP="007065D9" w:rsidRDefault="009523F2" w14:paraId="336C7736" w14:textId="63262DA7">
      <w:pPr>
        <w:rPr>
          <w:rFonts w:asciiTheme="majorHAnsi" w:hAnsiTheme="majorHAnsi" w:cstheme="majorHAnsi"/>
          <w:b/>
          <w:sz w:val="22"/>
          <w:szCs w:val="22"/>
        </w:rPr>
      </w:pPr>
    </w:p>
    <w:p w:rsidR="009523F2" w:rsidP="007065D9" w:rsidRDefault="009523F2" w14:paraId="4AB2541B" w14:textId="365173FD">
      <w:pPr>
        <w:rPr>
          <w:rFonts w:asciiTheme="majorHAnsi" w:hAnsiTheme="majorHAnsi" w:cstheme="majorHAnsi"/>
          <w:b/>
          <w:sz w:val="22"/>
          <w:szCs w:val="22"/>
        </w:rPr>
      </w:pPr>
    </w:p>
    <w:p w:rsidR="009523F2" w:rsidP="007065D9" w:rsidRDefault="009523F2" w14:paraId="6DDB8521" w14:textId="77777777">
      <w:pPr>
        <w:rPr>
          <w:rFonts w:asciiTheme="majorHAnsi" w:hAnsiTheme="majorHAnsi" w:cstheme="majorHAnsi"/>
          <w:b/>
          <w:sz w:val="22"/>
          <w:szCs w:val="22"/>
        </w:rPr>
      </w:pPr>
    </w:p>
    <w:p w:rsidRPr="00A0042E" w:rsidR="007065D9" w:rsidP="007065D9" w:rsidRDefault="007065D9" w14:paraId="6CBDB65C" w14:textId="0B03631F">
      <w:pPr>
        <w:rPr>
          <w:rFonts w:asciiTheme="majorHAnsi" w:hAnsiTheme="majorHAnsi" w:cstheme="majorHAnsi"/>
          <w:sz w:val="22"/>
          <w:szCs w:val="22"/>
        </w:rPr>
      </w:pPr>
      <w:r w:rsidRPr="00A0042E">
        <w:rPr>
          <w:rFonts w:asciiTheme="majorHAnsi" w:hAnsiTheme="majorHAnsi" w:cstheme="majorHAnsi"/>
          <w:b/>
          <w:sz w:val="22"/>
          <w:szCs w:val="22"/>
        </w:rPr>
        <w:t>Case 2 continued</w:t>
      </w:r>
      <w:r w:rsidR="009523F2">
        <w:rPr>
          <w:rFonts w:asciiTheme="majorHAnsi" w:hAnsiTheme="majorHAnsi" w:cstheme="majorHAnsi"/>
          <w:b/>
          <w:sz w:val="22"/>
          <w:szCs w:val="22"/>
        </w:rPr>
        <w:t>:</w:t>
      </w:r>
    </w:p>
    <w:p w:rsidRPr="00A0042E" w:rsidR="009523F2" w:rsidP="009523F2" w:rsidRDefault="009523F2" w14:paraId="19935E64" w14:textId="77777777">
      <w:pPr>
        <w:rPr>
          <w:rFonts w:asciiTheme="majorHAnsi" w:hAnsiTheme="majorHAnsi" w:cstheme="majorHAnsi"/>
          <w:sz w:val="22"/>
          <w:szCs w:val="22"/>
        </w:rPr>
      </w:pPr>
      <w:r w:rsidRPr="00A0042E">
        <w:rPr>
          <w:rFonts w:asciiTheme="majorHAnsi" w:hAnsiTheme="majorHAnsi" w:cstheme="majorHAnsi"/>
          <w:i/>
          <w:sz w:val="22"/>
          <w:szCs w:val="22"/>
        </w:rPr>
        <w:t>Physical exam</w:t>
      </w:r>
      <w:r w:rsidRPr="00A0042E">
        <w:rPr>
          <w:rFonts w:asciiTheme="majorHAnsi" w:hAnsiTheme="majorHAnsi" w:cstheme="majorHAnsi"/>
          <w:sz w:val="22"/>
          <w:szCs w:val="22"/>
        </w:rPr>
        <w:t xml:space="preserve">: </w:t>
      </w:r>
    </w:p>
    <w:p w:rsidRPr="00A0042E" w:rsidR="009523F2" w:rsidP="009523F2" w:rsidRDefault="009523F2" w14:paraId="4598E251" w14:textId="77777777">
      <w:pPr>
        <w:rPr>
          <w:rFonts w:asciiTheme="majorHAnsi" w:hAnsiTheme="majorHAnsi" w:cstheme="majorHAnsi"/>
          <w:sz w:val="22"/>
          <w:szCs w:val="22"/>
        </w:rPr>
      </w:pPr>
      <w:r w:rsidRPr="00A0042E">
        <w:rPr>
          <w:rFonts w:asciiTheme="majorHAnsi" w:hAnsiTheme="majorHAnsi" w:cstheme="majorHAnsi"/>
          <w:sz w:val="22"/>
          <w:szCs w:val="22"/>
        </w:rPr>
        <w:t xml:space="preserve">Vitals: </w:t>
      </w:r>
      <w:r w:rsidRPr="00A0042E">
        <w:rPr>
          <w:rFonts w:asciiTheme="majorHAnsi" w:hAnsiTheme="majorHAnsi" w:cstheme="majorHAnsi"/>
          <w:sz w:val="22"/>
          <w:szCs w:val="22"/>
        </w:rPr>
        <w:tab/>
      </w:r>
      <w:r w:rsidRPr="00A0042E">
        <w:rPr>
          <w:rFonts w:asciiTheme="majorHAnsi" w:hAnsiTheme="majorHAnsi" w:cstheme="majorHAnsi"/>
          <w:sz w:val="22"/>
          <w:szCs w:val="22"/>
        </w:rPr>
        <w:t>100.8°F, BP 125/84, HR 64, RR 18, 99% RA</w:t>
      </w:r>
    </w:p>
    <w:p w:rsidRPr="00A0042E" w:rsidR="009523F2" w:rsidP="009523F2" w:rsidRDefault="009523F2" w14:paraId="152F1BEA" w14:textId="77777777">
      <w:pPr>
        <w:rPr>
          <w:rFonts w:asciiTheme="majorHAnsi" w:hAnsiTheme="majorHAnsi" w:cstheme="majorHAnsi"/>
          <w:sz w:val="22"/>
          <w:szCs w:val="22"/>
        </w:rPr>
      </w:pPr>
      <w:r w:rsidRPr="00A0042E">
        <w:rPr>
          <w:rFonts w:asciiTheme="majorHAnsi" w:hAnsiTheme="majorHAnsi" w:cstheme="majorHAnsi"/>
          <w:sz w:val="22"/>
          <w:szCs w:val="22"/>
        </w:rPr>
        <w:t xml:space="preserve">Gen: </w:t>
      </w:r>
      <w:r w:rsidRPr="00A0042E">
        <w:rPr>
          <w:rFonts w:asciiTheme="majorHAnsi" w:hAnsiTheme="majorHAnsi" w:cstheme="majorHAnsi"/>
          <w:sz w:val="22"/>
          <w:szCs w:val="22"/>
        </w:rPr>
        <w:tab/>
      </w:r>
      <w:r w:rsidRPr="00A0042E">
        <w:rPr>
          <w:rFonts w:asciiTheme="majorHAnsi" w:hAnsiTheme="majorHAnsi" w:cstheme="majorHAnsi"/>
          <w:sz w:val="22"/>
          <w:szCs w:val="22"/>
        </w:rPr>
        <w:t>Ill appearing but in no acute distress</w:t>
      </w:r>
    </w:p>
    <w:p w:rsidRPr="00A0042E" w:rsidR="009523F2" w:rsidP="009523F2" w:rsidRDefault="009523F2" w14:paraId="4B4E955B" w14:textId="77777777">
      <w:pPr>
        <w:rPr>
          <w:rFonts w:asciiTheme="majorHAnsi" w:hAnsiTheme="majorHAnsi" w:cstheme="majorHAnsi"/>
          <w:sz w:val="22"/>
          <w:szCs w:val="22"/>
        </w:rPr>
      </w:pPr>
      <w:r w:rsidRPr="00A0042E">
        <w:rPr>
          <w:rFonts w:asciiTheme="majorHAnsi" w:hAnsiTheme="majorHAnsi" w:cstheme="majorHAnsi"/>
          <w:sz w:val="22"/>
          <w:szCs w:val="22"/>
        </w:rPr>
        <w:t>HEENT:</w:t>
      </w:r>
      <w:r w:rsidRPr="00A0042E">
        <w:rPr>
          <w:rFonts w:asciiTheme="majorHAnsi" w:hAnsiTheme="majorHAnsi" w:cstheme="majorHAnsi"/>
          <w:sz w:val="22"/>
          <w:szCs w:val="22"/>
        </w:rPr>
        <w:tab/>
      </w:r>
      <w:r w:rsidRPr="00A0042E">
        <w:rPr>
          <w:rFonts w:asciiTheme="majorHAnsi" w:hAnsiTheme="majorHAnsi" w:cstheme="majorHAnsi"/>
          <w:sz w:val="22"/>
          <w:szCs w:val="22"/>
        </w:rPr>
        <w:t>PERRL, EOMI, no papilledema on non-dilated fundoscopic exam</w:t>
      </w:r>
    </w:p>
    <w:p w:rsidRPr="00A0042E" w:rsidR="009523F2" w:rsidP="009523F2" w:rsidRDefault="009523F2" w14:paraId="20C4AA7D" w14:textId="77777777">
      <w:pPr>
        <w:rPr>
          <w:rFonts w:asciiTheme="majorHAnsi" w:hAnsiTheme="majorHAnsi" w:cstheme="majorHAnsi"/>
          <w:b/>
          <w:sz w:val="22"/>
          <w:szCs w:val="22"/>
        </w:rPr>
      </w:pPr>
      <w:r w:rsidRPr="00A0042E">
        <w:rPr>
          <w:rFonts w:asciiTheme="majorHAnsi" w:hAnsiTheme="majorHAnsi" w:cstheme="majorHAnsi"/>
          <w:sz w:val="22"/>
          <w:szCs w:val="22"/>
        </w:rPr>
        <w:t xml:space="preserve">Neck: </w:t>
      </w:r>
      <w:r w:rsidRPr="00A0042E">
        <w:rPr>
          <w:rFonts w:asciiTheme="majorHAnsi" w:hAnsiTheme="majorHAnsi" w:cstheme="majorHAnsi"/>
          <w:sz w:val="22"/>
          <w:szCs w:val="22"/>
        </w:rPr>
        <w:tab/>
      </w:r>
      <w:r w:rsidRPr="00A0042E">
        <w:rPr>
          <w:rFonts w:asciiTheme="majorHAnsi" w:hAnsiTheme="majorHAnsi" w:cstheme="majorHAnsi"/>
          <w:sz w:val="22"/>
          <w:szCs w:val="22"/>
        </w:rPr>
        <w:t>Neck stiffness, + Kernig, + Brudzinski (</w:t>
      </w:r>
      <w:r w:rsidRPr="00A0042E">
        <w:rPr>
          <w:rFonts w:asciiTheme="majorHAnsi" w:hAnsiTheme="majorHAnsi" w:cstheme="majorHAnsi"/>
          <w:b/>
          <w:i/>
          <w:sz w:val="22"/>
          <w:szCs w:val="22"/>
        </w:rPr>
        <w:t>see figure 2 in appendix</w:t>
      </w:r>
      <w:r w:rsidRPr="00A0042E">
        <w:rPr>
          <w:rFonts w:asciiTheme="majorHAnsi" w:hAnsiTheme="majorHAnsi" w:cstheme="majorHAnsi"/>
          <w:sz w:val="22"/>
          <w:szCs w:val="22"/>
        </w:rPr>
        <w:t>)</w:t>
      </w:r>
    </w:p>
    <w:p w:rsidRPr="00A0042E" w:rsidR="009523F2" w:rsidP="009523F2" w:rsidRDefault="009523F2" w14:paraId="33CD3C80" w14:textId="77777777">
      <w:pPr>
        <w:rPr>
          <w:rFonts w:asciiTheme="majorHAnsi" w:hAnsiTheme="majorHAnsi" w:cstheme="majorHAnsi"/>
          <w:sz w:val="22"/>
          <w:szCs w:val="22"/>
        </w:rPr>
      </w:pPr>
      <w:r w:rsidRPr="00A0042E">
        <w:rPr>
          <w:rFonts w:asciiTheme="majorHAnsi" w:hAnsiTheme="majorHAnsi" w:cstheme="majorHAnsi"/>
          <w:sz w:val="22"/>
          <w:szCs w:val="22"/>
        </w:rPr>
        <w:t xml:space="preserve">CV: </w:t>
      </w:r>
      <w:r w:rsidRPr="00A0042E">
        <w:rPr>
          <w:rFonts w:asciiTheme="majorHAnsi" w:hAnsiTheme="majorHAnsi" w:cstheme="majorHAnsi"/>
          <w:sz w:val="22"/>
          <w:szCs w:val="22"/>
        </w:rPr>
        <w:tab/>
      </w:r>
      <w:r w:rsidRPr="00A0042E">
        <w:rPr>
          <w:rFonts w:asciiTheme="majorHAnsi" w:hAnsiTheme="majorHAnsi" w:cstheme="majorHAnsi"/>
          <w:sz w:val="22"/>
          <w:szCs w:val="22"/>
        </w:rPr>
        <w:t>RRR, no murmurs</w:t>
      </w:r>
    </w:p>
    <w:p w:rsidRPr="00A0042E" w:rsidR="009523F2" w:rsidP="009523F2" w:rsidRDefault="009523F2" w14:paraId="6396D217" w14:textId="77777777">
      <w:pPr>
        <w:rPr>
          <w:rFonts w:asciiTheme="majorHAnsi" w:hAnsiTheme="majorHAnsi" w:cstheme="majorHAnsi"/>
          <w:sz w:val="22"/>
          <w:szCs w:val="22"/>
        </w:rPr>
      </w:pPr>
      <w:r w:rsidRPr="00A0042E">
        <w:rPr>
          <w:rFonts w:asciiTheme="majorHAnsi" w:hAnsiTheme="majorHAnsi" w:cstheme="majorHAnsi"/>
          <w:sz w:val="22"/>
          <w:szCs w:val="22"/>
        </w:rPr>
        <w:t xml:space="preserve">Lungs: </w:t>
      </w:r>
      <w:r w:rsidRPr="00A0042E">
        <w:rPr>
          <w:rFonts w:asciiTheme="majorHAnsi" w:hAnsiTheme="majorHAnsi" w:cstheme="majorHAnsi"/>
          <w:sz w:val="22"/>
          <w:szCs w:val="22"/>
        </w:rPr>
        <w:tab/>
      </w:r>
      <w:r w:rsidRPr="00A0042E">
        <w:rPr>
          <w:rFonts w:asciiTheme="majorHAnsi" w:hAnsiTheme="majorHAnsi" w:cstheme="majorHAnsi"/>
          <w:sz w:val="22"/>
          <w:szCs w:val="22"/>
        </w:rPr>
        <w:t>CTAB</w:t>
      </w:r>
      <w:r>
        <w:rPr>
          <w:rFonts w:asciiTheme="majorHAnsi" w:hAnsiTheme="majorHAnsi" w:cstheme="majorHAnsi"/>
          <w:sz w:val="22"/>
          <w:szCs w:val="22"/>
        </w:rPr>
        <w:t>, normal effort</w:t>
      </w:r>
    </w:p>
    <w:p w:rsidRPr="00A0042E" w:rsidR="009523F2" w:rsidP="009523F2" w:rsidRDefault="009523F2" w14:paraId="2C06A329" w14:textId="77777777">
      <w:pPr>
        <w:rPr>
          <w:rFonts w:asciiTheme="majorHAnsi" w:hAnsiTheme="majorHAnsi" w:cstheme="majorHAnsi"/>
          <w:sz w:val="22"/>
          <w:szCs w:val="22"/>
        </w:rPr>
      </w:pPr>
      <w:r w:rsidRPr="00A0042E">
        <w:rPr>
          <w:rFonts w:asciiTheme="majorHAnsi" w:hAnsiTheme="majorHAnsi" w:cstheme="majorHAnsi"/>
          <w:sz w:val="22"/>
          <w:szCs w:val="22"/>
        </w:rPr>
        <w:t xml:space="preserve">Abd: </w:t>
      </w:r>
      <w:r w:rsidRPr="00A0042E">
        <w:rPr>
          <w:rFonts w:asciiTheme="majorHAnsi" w:hAnsiTheme="majorHAnsi" w:cstheme="majorHAnsi"/>
          <w:sz w:val="22"/>
          <w:szCs w:val="22"/>
        </w:rPr>
        <w:tab/>
      </w:r>
      <w:r w:rsidRPr="00A0042E">
        <w:rPr>
          <w:rFonts w:asciiTheme="majorHAnsi" w:hAnsiTheme="majorHAnsi" w:cstheme="majorHAnsi"/>
          <w:sz w:val="22"/>
          <w:szCs w:val="22"/>
        </w:rPr>
        <w:t>Scaphoid, soft, nontender</w:t>
      </w:r>
    </w:p>
    <w:p w:rsidRPr="00A0042E" w:rsidR="009523F2" w:rsidP="009523F2" w:rsidRDefault="009523F2" w14:paraId="15AE1777" w14:textId="77777777">
      <w:pPr>
        <w:rPr>
          <w:rFonts w:asciiTheme="majorHAnsi" w:hAnsiTheme="majorHAnsi" w:cstheme="majorHAnsi"/>
          <w:sz w:val="22"/>
          <w:szCs w:val="22"/>
        </w:rPr>
      </w:pPr>
      <w:r w:rsidRPr="00A0042E">
        <w:rPr>
          <w:rFonts w:asciiTheme="majorHAnsi" w:hAnsiTheme="majorHAnsi" w:cstheme="majorHAnsi"/>
          <w:sz w:val="22"/>
          <w:szCs w:val="22"/>
        </w:rPr>
        <w:t>GU:</w:t>
      </w:r>
      <w:r w:rsidRPr="00A0042E">
        <w:rPr>
          <w:rFonts w:asciiTheme="majorHAnsi" w:hAnsiTheme="majorHAnsi" w:cstheme="majorHAnsi"/>
          <w:sz w:val="22"/>
          <w:szCs w:val="22"/>
        </w:rPr>
        <w:tab/>
      </w:r>
      <w:r w:rsidRPr="00A0042E">
        <w:rPr>
          <w:rFonts w:asciiTheme="majorHAnsi" w:hAnsiTheme="majorHAnsi" w:cstheme="majorHAnsi"/>
          <w:sz w:val="22"/>
          <w:szCs w:val="22"/>
        </w:rPr>
        <w:t>No lesions/rashes</w:t>
      </w:r>
      <w:r w:rsidRPr="00A0042E">
        <w:rPr>
          <w:rFonts w:asciiTheme="majorHAnsi" w:hAnsiTheme="majorHAnsi" w:cstheme="majorHAnsi"/>
          <w:b/>
          <w:sz w:val="22"/>
          <w:szCs w:val="22"/>
        </w:rPr>
        <w:tab/>
      </w:r>
    </w:p>
    <w:p w:rsidRPr="00A0042E" w:rsidR="009523F2" w:rsidP="009523F2" w:rsidRDefault="009523F2" w14:paraId="52C6F337" w14:textId="77777777">
      <w:pPr>
        <w:rPr>
          <w:rFonts w:asciiTheme="majorHAnsi" w:hAnsiTheme="majorHAnsi" w:cstheme="majorHAnsi"/>
          <w:sz w:val="22"/>
          <w:szCs w:val="22"/>
        </w:rPr>
      </w:pPr>
      <w:r w:rsidRPr="00A0042E">
        <w:rPr>
          <w:rFonts w:asciiTheme="majorHAnsi" w:hAnsiTheme="majorHAnsi" w:cstheme="majorHAnsi"/>
          <w:sz w:val="22"/>
          <w:szCs w:val="22"/>
        </w:rPr>
        <w:t xml:space="preserve">Neuro: </w:t>
      </w:r>
      <w:r w:rsidRPr="00A0042E">
        <w:rPr>
          <w:rFonts w:asciiTheme="majorHAnsi" w:hAnsiTheme="majorHAnsi" w:cstheme="majorHAnsi"/>
          <w:sz w:val="22"/>
          <w:szCs w:val="22"/>
        </w:rPr>
        <w:tab/>
      </w:r>
      <w:r w:rsidRPr="00A0042E">
        <w:rPr>
          <w:rFonts w:asciiTheme="majorHAnsi" w:hAnsiTheme="majorHAnsi" w:cstheme="majorHAnsi"/>
          <w:sz w:val="22"/>
          <w:szCs w:val="22"/>
        </w:rPr>
        <w:t>CN intact, strength 5/5, sensat</w:t>
      </w:r>
      <w:r>
        <w:rPr>
          <w:rFonts w:asciiTheme="majorHAnsi" w:hAnsiTheme="majorHAnsi" w:cstheme="majorHAnsi"/>
          <w:sz w:val="22"/>
          <w:szCs w:val="22"/>
        </w:rPr>
        <w:t>i</w:t>
      </w:r>
      <w:r w:rsidRPr="00A0042E">
        <w:rPr>
          <w:rFonts w:asciiTheme="majorHAnsi" w:hAnsiTheme="majorHAnsi" w:cstheme="majorHAnsi"/>
          <w:sz w:val="22"/>
          <w:szCs w:val="22"/>
        </w:rPr>
        <w:t>on intact, DTRs 2+</w:t>
      </w:r>
    </w:p>
    <w:p w:rsidRPr="00A0042E" w:rsidR="009523F2" w:rsidP="009523F2" w:rsidRDefault="009523F2" w14:paraId="356D6DA8" w14:textId="77777777">
      <w:pPr>
        <w:spacing w:after="200" w:line="276" w:lineRule="auto"/>
        <w:rPr>
          <w:rFonts w:asciiTheme="majorHAnsi" w:hAnsiTheme="majorHAnsi" w:cstheme="majorHAnsi"/>
          <w:sz w:val="22"/>
          <w:szCs w:val="22"/>
        </w:rPr>
      </w:pPr>
      <w:r w:rsidRPr="00A0042E">
        <w:rPr>
          <w:rFonts w:asciiTheme="majorHAnsi" w:hAnsiTheme="majorHAnsi" w:cstheme="majorHAnsi"/>
          <w:sz w:val="22"/>
          <w:szCs w:val="22"/>
        </w:rPr>
        <w:t>Skin:</w:t>
      </w:r>
      <w:r w:rsidRPr="00A0042E">
        <w:rPr>
          <w:rFonts w:asciiTheme="majorHAnsi" w:hAnsiTheme="majorHAnsi" w:cstheme="majorHAnsi"/>
          <w:sz w:val="22"/>
          <w:szCs w:val="22"/>
        </w:rPr>
        <w:tab/>
      </w:r>
      <w:r w:rsidRPr="00A0042E">
        <w:rPr>
          <w:rFonts w:asciiTheme="majorHAnsi" w:hAnsiTheme="majorHAnsi" w:cstheme="majorHAnsi"/>
          <w:sz w:val="22"/>
          <w:szCs w:val="22"/>
        </w:rPr>
        <w:t>Dry skin, no rashes</w:t>
      </w:r>
    </w:p>
    <w:p w:rsidR="002C43E2" w:rsidP="3C83E000" w:rsidRDefault="008E0948" w14:paraId="049F31CB" w14:textId="337C2EDD">
      <w:pPr>
        <w:pStyle w:val="ListParagraph"/>
        <w:numPr>
          <w:ilvl w:val="0"/>
          <w:numId w:val="1"/>
        </w:numPr>
        <w:rPr>
          <w:rFonts w:asciiTheme="majorHAnsi" w:hAnsiTheme="majorHAnsi" w:cstheme="majorBidi"/>
          <w:b/>
          <w:bCs/>
          <w:sz w:val="22"/>
          <w:szCs w:val="22"/>
        </w:rPr>
      </w:pPr>
      <w:r w:rsidRPr="3C83E000">
        <w:rPr>
          <w:rFonts w:asciiTheme="majorHAnsi" w:hAnsiTheme="majorHAnsi" w:cstheme="majorBidi"/>
          <w:b/>
          <w:bCs/>
          <w:sz w:val="22"/>
          <w:szCs w:val="22"/>
        </w:rPr>
        <w:t>Initial labs including CBC, BMP, INR, and CRP are all normal. You are concerned about meningitis</w:t>
      </w:r>
      <w:r w:rsidRPr="3C83E000" w:rsidR="3DE1DCE0">
        <w:rPr>
          <w:rFonts w:asciiTheme="majorHAnsi" w:hAnsiTheme="majorHAnsi" w:cstheme="majorBidi"/>
          <w:b/>
          <w:bCs/>
          <w:sz w:val="22"/>
          <w:szCs w:val="22"/>
        </w:rPr>
        <w:t>. W</w:t>
      </w:r>
      <w:r w:rsidRPr="3C83E000" w:rsidR="009B5B06">
        <w:rPr>
          <w:rFonts w:asciiTheme="majorHAnsi" w:hAnsiTheme="majorHAnsi" w:cstheme="majorBidi"/>
          <w:b/>
          <w:bCs/>
          <w:sz w:val="22"/>
          <w:szCs w:val="22"/>
        </w:rPr>
        <w:t xml:space="preserve">hat </w:t>
      </w:r>
      <w:r w:rsidR="005B1404">
        <w:rPr>
          <w:rFonts w:asciiTheme="majorHAnsi" w:hAnsiTheme="majorHAnsi" w:cstheme="majorBidi"/>
          <w:b/>
          <w:bCs/>
          <w:sz w:val="22"/>
          <w:szCs w:val="22"/>
        </w:rPr>
        <w:t xml:space="preserve">are the </w:t>
      </w:r>
      <w:r w:rsidRPr="3C83E000" w:rsidR="007065D9">
        <w:rPr>
          <w:rFonts w:asciiTheme="majorHAnsi" w:hAnsiTheme="majorHAnsi" w:cstheme="majorBidi"/>
          <w:b/>
          <w:bCs/>
          <w:sz w:val="22"/>
          <w:szCs w:val="22"/>
        </w:rPr>
        <w:t>next best diagnostic step</w:t>
      </w:r>
      <w:r w:rsidR="005B1404">
        <w:rPr>
          <w:rFonts w:asciiTheme="majorHAnsi" w:hAnsiTheme="majorHAnsi" w:cstheme="majorBidi"/>
          <w:b/>
          <w:bCs/>
          <w:sz w:val="22"/>
          <w:szCs w:val="22"/>
        </w:rPr>
        <w:t>s</w:t>
      </w:r>
      <w:r w:rsidRPr="3C83E000" w:rsidR="007065D9">
        <w:rPr>
          <w:rFonts w:asciiTheme="majorHAnsi" w:hAnsiTheme="majorHAnsi" w:cstheme="majorBidi"/>
          <w:b/>
          <w:bCs/>
          <w:sz w:val="22"/>
          <w:szCs w:val="22"/>
        </w:rPr>
        <w:t xml:space="preserve"> </w:t>
      </w:r>
      <w:r w:rsidRPr="3C83E000" w:rsidR="009B5B06">
        <w:rPr>
          <w:rFonts w:asciiTheme="majorHAnsi" w:hAnsiTheme="majorHAnsi" w:cstheme="majorBidi"/>
          <w:b/>
          <w:bCs/>
          <w:sz w:val="22"/>
          <w:szCs w:val="22"/>
        </w:rPr>
        <w:t>for this patient?</w:t>
      </w:r>
      <w:r w:rsidRPr="3C83E000" w:rsidR="002C43E2">
        <w:rPr>
          <w:rFonts w:asciiTheme="majorHAnsi" w:hAnsiTheme="majorHAnsi" w:cstheme="majorBidi"/>
          <w:b/>
          <w:bCs/>
          <w:sz w:val="22"/>
          <w:szCs w:val="22"/>
        </w:rPr>
        <w:t xml:space="preserve"> </w:t>
      </w:r>
    </w:p>
    <w:p w:rsidR="00817B81" w:rsidP="00817B81" w:rsidRDefault="00817B81" w14:paraId="7DDE6D42" w14:textId="09E5FDC4">
      <w:pPr>
        <w:ind w:left="360"/>
        <w:rPr>
          <w:rFonts w:asciiTheme="majorHAnsi" w:hAnsiTheme="majorHAnsi" w:cstheme="majorHAnsi"/>
          <w:b/>
          <w:sz w:val="22"/>
          <w:szCs w:val="22"/>
        </w:rPr>
      </w:pPr>
    </w:p>
    <w:p w:rsidR="00817B81" w:rsidP="00817B81" w:rsidRDefault="00817B81" w14:paraId="5745111B" w14:textId="718F7C54">
      <w:pPr>
        <w:ind w:left="360"/>
        <w:rPr>
          <w:rFonts w:asciiTheme="majorHAnsi" w:hAnsiTheme="majorHAnsi" w:cstheme="majorHAnsi"/>
          <w:b/>
          <w:sz w:val="22"/>
          <w:szCs w:val="22"/>
        </w:rPr>
      </w:pPr>
    </w:p>
    <w:p w:rsidR="00817B81" w:rsidP="00817B81" w:rsidRDefault="00817B81" w14:paraId="28A1A86A" w14:textId="65A5A89C">
      <w:pPr>
        <w:ind w:left="360"/>
        <w:rPr>
          <w:rFonts w:asciiTheme="majorHAnsi" w:hAnsiTheme="majorHAnsi" w:cstheme="majorHAnsi"/>
          <w:b/>
          <w:sz w:val="22"/>
          <w:szCs w:val="22"/>
        </w:rPr>
      </w:pPr>
    </w:p>
    <w:p w:rsidR="00F33DEF" w:rsidP="00817B81" w:rsidRDefault="00F33DEF" w14:paraId="1F425C4A" w14:textId="4FDB40C6">
      <w:pPr>
        <w:ind w:left="360"/>
        <w:rPr>
          <w:rFonts w:asciiTheme="majorHAnsi" w:hAnsiTheme="majorHAnsi" w:cstheme="majorHAnsi"/>
          <w:b/>
          <w:sz w:val="22"/>
          <w:szCs w:val="22"/>
        </w:rPr>
      </w:pPr>
    </w:p>
    <w:p w:rsidR="00F33DEF" w:rsidP="00817B81" w:rsidRDefault="00F33DEF" w14:paraId="2950C71E" w14:textId="77777777">
      <w:pPr>
        <w:ind w:left="360"/>
        <w:rPr>
          <w:rFonts w:asciiTheme="majorHAnsi" w:hAnsiTheme="majorHAnsi" w:cstheme="majorHAnsi"/>
          <w:b/>
          <w:sz w:val="22"/>
          <w:szCs w:val="22"/>
        </w:rPr>
      </w:pPr>
    </w:p>
    <w:p w:rsidRPr="00817B81" w:rsidR="00817B81" w:rsidP="00817B81" w:rsidRDefault="00817B81" w14:paraId="73F8BADB" w14:textId="77777777">
      <w:pPr>
        <w:ind w:left="360"/>
        <w:rPr>
          <w:rFonts w:asciiTheme="majorHAnsi" w:hAnsiTheme="majorHAnsi" w:cstheme="majorHAnsi"/>
          <w:b/>
          <w:sz w:val="22"/>
          <w:szCs w:val="22"/>
        </w:rPr>
      </w:pPr>
    </w:p>
    <w:p w:rsidRPr="00A0042E" w:rsidR="0041636D" w:rsidP="0041636D" w:rsidRDefault="0041636D" w14:paraId="5F4D9D78" w14:textId="77777777">
      <w:pPr>
        <w:pStyle w:val="ListParagraph"/>
        <w:numPr>
          <w:ilvl w:val="0"/>
          <w:numId w:val="1"/>
        </w:numPr>
        <w:rPr>
          <w:rFonts w:asciiTheme="majorHAnsi" w:hAnsiTheme="majorHAnsi" w:cstheme="majorHAnsi"/>
          <w:b/>
          <w:sz w:val="22"/>
          <w:szCs w:val="22"/>
        </w:rPr>
      </w:pPr>
      <w:r>
        <w:rPr>
          <w:rFonts w:asciiTheme="majorHAnsi" w:hAnsiTheme="majorHAnsi" w:cstheme="majorHAnsi"/>
          <w:b/>
          <w:sz w:val="22"/>
          <w:szCs w:val="22"/>
        </w:rPr>
        <w:t xml:space="preserve">What therapy will you start? </w:t>
      </w:r>
    </w:p>
    <w:p w:rsidR="0041636D" w:rsidP="0041636D" w:rsidRDefault="0041636D" w14:paraId="657D9ACC" w14:textId="1B5235FB">
      <w:pPr>
        <w:rPr>
          <w:rFonts w:asciiTheme="majorHAnsi" w:hAnsiTheme="majorHAnsi" w:cstheme="majorHAnsi"/>
          <w:i/>
          <w:sz w:val="22"/>
          <w:szCs w:val="22"/>
        </w:rPr>
      </w:pPr>
    </w:p>
    <w:p w:rsidR="0041636D" w:rsidP="0041636D" w:rsidRDefault="0041636D" w14:paraId="3BEDA55E" w14:textId="26EDD00E">
      <w:pPr>
        <w:rPr>
          <w:rFonts w:asciiTheme="majorHAnsi" w:hAnsiTheme="majorHAnsi" w:cstheme="majorHAnsi"/>
          <w:i/>
          <w:sz w:val="22"/>
          <w:szCs w:val="22"/>
        </w:rPr>
      </w:pPr>
    </w:p>
    <w:p w:rsidR="0041636D" w:rsidP="0041636D" w:rsidRDefault="0041636D" w14:paraId="0C5378D0" w14:textId="26289BDE">
      <w:pPr>
        <w:rPr>
          <w:rFonts w:asciiTheme="majorHAnsi" w:hAnsiTheme="majorHAnsi" w:cstheme="majorHAnsi"/>
          <w:i/>
          <w:sz w:val="22"/>
          <w:szCs w:val="22"/>
        </w:rPr>
      </w:pPr>
    </w:p>
    <w:p w:rsidR="00F33DEF" w:rsidP="0041636D" w:rsidRDefault="00F33DEF" w14:paraId="7EF0597A" w14:textId="77777777">
      <w:pPr>
        <w:rPr>
          <w:rFonts w:asciiTheme="majorHAnsi" w:hAnsiTheme="majorHAnsi" w:cstheme="majorHAnsi"/>
          <w:i/>
          <w:sz w:val="22"/>
          <w:szCs w:val="22"/>
        </w:rPr>
      </w:pPr>
    </w:p>
    <w:p w:rsidR="0041636D" w:rsidP="0041636D" w:rsidRDefault="0041636D" w14:paraId="53C07AB7" w14:textId="1A30A702">
      <w:pPr>
        <w:rPr>
          <w:rFonts w:asciiTheme="majorHAnsi" w:hAnsiTheme="majorHAnsi" w:cstheme="majorHAnsi"/>
          <w:i/>
          <w:sz w:val="22"/>
          <w:szCs w:val="22"/>
        </w:rPr>
      </w:pPr>
    </w:p>
    <w:p w:rsidR="0041636D" w:rsidP="0041636D" w:rsidRDefault="0041636D" w14:paraId="5783BA1D" w14:textId="7387C1D3">
      <w:pPr>
        <w:rPr>
          <w:rFonts w:asciiTheme="majorHAnsi" w:hAnsiTheme="majorHAnsi" w:cstheme="majorHAnsi"/>
          <w:i/>
          <w:sz w:val="22"/>
          <w:szCs w:val="22"/>
        </w:rPr>
      </w:pPr>
    </w:p>
    <w:p w:rsidR="0041636D" w:rsidP="0041636D" w:rsidRDefault="0041636D" w14:paraId="3A23ACF2" w14:textId="77777777">
      <w:pPr>
        <w:rPr>
          <w:rFonts w:asciiTheme="majorHAnsi" w:hAnsiTheme="majorHAnsi" w:cstheme="majorHAnsi"/>
          <w:i/>
          <w:sz w:val="22"/>
          <w:szCs w:val="22"/>
        </w:rPr>
      </w:pPr>
    </w:p>
    <w:p w:rsidRPr="00330D48" w:rsidR="0041636D" w:rsidP="0041636D" w:rsidRDefault="0041636D" w14:paraId="1EA86EE2" w14:textId="77777777">
      <w:pPr>
        <w:pStyle w:val="ListParagraph"/>
        <w:numPr>
          <w:ilvl w:val="0"/>
          <w:numId w:val="1"/>
        </w:numPr>
        <w:rPr>
          <w:rFonts w:asciiTheme="majorHAnsi" w:hAnsiTheme="majorHAnsi" w:cstheme="majorHAnsi"/>
          <w:b/>
          <w:bCs/>
          <w:i/>
          <w:sz w:val="22"/>
          <w:szCs w:val="22"/>
        </w:rPr>
      </w:pPr>
      <w:r w:rsidRPr="004A0809">
        <w:rPr>
          <w:rFonts w:asciiTheme="majorHAnsi" w:hAnsiTheme="majorHAnsi" w:cstheme="majorHAnsi"/>
          <w:b/>
          <w:sz w:val="22"/>
          <w:szCs w:val="22"/>
        </w:rPr>
        <w:t>The CT Head is negative for recent or remote stroke, hemorrhage, intracranial lesions, or herniation. After multiple attempts by several providers in the ED and on medicine, CSF is unable to be obtained. IR is unavailable currently</w:t>
      </w:r>
      <w:r>
        <w:rPr>
          <w:rFonts w:asciiTheme="majorHAnsi" w:hAnsiTheme="majorHAnsi" w:cstheme="majorHAnsi"/>
          <w:b/>
          <w:sz w:val="22"/>
          <w:szCs w:val="22"/>
        </w:rPr>
        <w:t>. Discuss the course of therapy that you would prescribe for this patient</w:t>
      </w:r>
      <w:r>
        <w:rPr>
          <w:rFonts w:asciiTheme="majorHAnsi" w:hAnsiTheme="majorHAnsi" w:cstheme="majorHAnsi"/>
          <w:bCs/>
          <w:sz w:val="22"/>
          <w:szCs w:val="22"/>
        </w:rPr>
        <w:t xml:space="preserve">. </w:t>
      </w:r>
    </w:p>
    <w:p w:rsidR="00817B81" w:rsidP="00CB0335" w:rsidRDefault="00817B81" w14:paraId="33D04E53" w14:textId="3DB56C77">
      <w:pPr>
        <w:rPr>
          <w:rFonts w:asciiTheme="majorHAnsi" w:hAnsiTheme="majorHAnsi" w:cstheme="majorHAnsi"/>
          <w:b/>
          <w:i/>
          <w:sz w:val="22"/>
          <w:szCs w:val="22"/>
        </w:rPr>
      </w:pPr>
    </w:p>
    <w:p w:rsidR="00F33DEF" w:rsidP="00CB0335" w:rsidRDefault="00F33DEF" w14:paraId="740ED629" w14:textId="783AE74A">
      <w:pPr>
        <w:rPr>
          <w:rFonts w:asciiTheme="majorHAnsi" w:hAnsiTheme="majorHAnsi" w:cstheme="majorHAnsi"/>
          <w:b/>
          <w:i/>
          <w:sz w:val="22"/>
          <w:szCs w:val="22"/>
        </w:rPr>
      </w:pPr>
    </w:p>
    <w:p w:rsidR="00F33DEF" w:rsidP="00CB0335" w:rsidRDefault="00F33DEF" w14:paraId="06C80097" w14:textId="1AF3A5EA">
      <w:pPr>
        <w:rPr>
          <w:rFonts w:asciiTheme="majorHAnsi" w:hAnsiTheme="majorHAnsi" w:cstheme="majorHAnsi"/>
          <w:b/>
          <w:i/>
          <w:sz w:val="22"/>
          <w:szCs w:val="22"/>
        </w:rPr>
      </w:pPr>
    </w:p>
    <w:p w:rsidR="00F33DEF" w:rsidP="00CB0335" w:rsidRDefault="00F33DEF" w14:paraId="1030B796" w14:textId="77777777">
      <w:pPr>
        <w:rPr>
          <w:rFonts w:asciiTheme="majorHAnsi" w:hAnsiTheme="majorHAnsi" w:cstheme="majorHAnsi"/>
          <w:b/>
          <w:i/>
          <w:sz w:val="22"/>
          <w:szCs w:val="22"/>
        </w:rPr>
      </w:pPr>
    </w:p>
    <w:p w:rsidR="00F33DEF" w:rsidP="00CB0335" w:rsidRDefault="00F33DEF" w14:paraId="31550835" w14:textId="6FC2F10D">
      <w:pPr>
        <w:rPr>
          <w:rFonts w:asciiTheme="majorHAnsi" w:hAnsiTheme="majorHAnsi" w:cstheme="majorHAnsi"/>
          <w:b/>
          <w:i/>
          <w:sz w:val="22"/>
          <w:szCs w:val="22"/>
        </w:rPr>
      </w:pPr>
    </w:p>
    <w:p w:rsidR="00F33DEF" w:rsidP="00CB0335" w:rsidRDefault="00F33DEF" w14:paraId="24A671D7" w14:textId="77777777">
      <w:pPr>
        <w:rPr>
          <w:rFonts w:asciiTheme="majorHAnsi" w:hAnsiTheme="majorHAnsi" w:cstheme="majorHAnsi"/>
          <w:b/>
          <w:i/>
          <w:sz w:val="22"/>
          <w:szCs w:val="22"/>
        </w:rPr>
      </w:pPr>
    </w:p>
    <w:p w:rsidRPr="00817B81" w:rsidR="003D5DFE" w:rsidP="00817B81" w:rsidRDefault="003D5DFE" w14:paraId="53128261" w14:textId="24116E45">
      <w:pPr>
        <w:rPr>
          <w:rFonts w:asciiTheme="majorHAnsi" w:hAnsiTheme="majorHAnsi" w:cstheme="majorHAnsi"/>
          <w:b/>
          <w:i/>
          <w:sz w:val="22"/>
          <w:szCs w:val="22"/>
        </w:rPr>
      </w:pPr>
    </w:p>
    <w:p w:rsidR="0019762C" w:rsidP="00BD7B69" w:rsidRDefault="0019762C" w14:paraId="6DCFE69C" w14:textId="77777777">
      <w:pPr>
        <w:rPr>
          <w:rFonts w:asciiTheme="majorHAnsi" w:hAnsiTheme="majorHAnsi" w:cstheme="majorBidi"/>
          <w:b/>
          <w:bCs/>
          <w:sz w:val="22"/>
          <w:szCs w:val="22"/>
        </w:rPr>
      </w:pPr>
    </w:p>
    <w:p w:rsidRPr="00A0042E" w:rsidR="00101703" w:rsidP="00BD7B69" w:rsidRDefault="0003704E" w14:paraId="414B0900" w14:textId="55E28332">
      <w:pPr>
        <w:rPr>
          <w:rFonts w:asciiTheme="majorHAnsi" w:hAnsiTheme="majorHAnsi" w:cstheme="majorHAnsi"/>
          <w:b/>
          <w:sz w:val="22"/>
          <w:szCs w:val="22"/>
        </w:rPr>
      </w:pPr>
      <w:r w:rsidRPr="3C83E000">
        <w:rPr>
          <w:rFonts w:asciiTheme="majorHAnsi" w:hAnsiTheme="majorHAnsi" w:cstheme="majorBidi"/>
          <w:b/>
          <w:bCs/>
          <w:sz w:val="22"/>
          <w:szCs w:val="22"/>
        </w:rPr>
        <w:t>Case 3</w:t>
      </w:r>
    </w:p>
    <w:p w:rsidR="005D53A7" w:rsidP="005D53A7" w:rsidRDefault="005D53A7" w14:paraId="74B715C6" w14:textId="77777777">
      <w:pPr>
        <w:spacing w:line="259" w:lineRule="auto"/>
        <w:rPr>
          <w:rFonts w:asciiTheme="majorHAnsi" w:hAnsiTheme="majorHAnsi" w:cstheme="majorBidi"/>
          <w:sz w:val="22"/>
          <w:szCs w:val="22"/>
        </w:rPr>
      </w:pPr>
      <w:r w:rsidRPr="05695F67">
        <w:rPr>
          <w:rFonts w:asciiTheme="majorHAnsi" w:hAnsiTheme="majorHAnsi" w:cstheme="majorBidi"/>
          <w:sz w:val="22"/>
          <w:szCs w:val="22"/>
        </w:rPr>
        <w:t xml:space="preserve">An 80-year-old woman with history of HTN, DM2, early dementia, and hypothyroidism is hospitalized for a 1-day history of AMS and fever. Her family notes that yesterday she seemed confused and had trouble getting dressed. This morning, she was extremely somnolent, and she was transported to the hospital by ambulance. She takes lisinopril, metformin, donepezil, and levothyroxine. She has no medication allergies. Per family, she is independent with ADL’s but does not manage her finances any longer. She lives with her son and grandchildren but has no sick contacts. She has a celebratory glass of wine on holidays, has never smoked and does not use illicit substances. </w:t>
      </w:r>
    </w:p>
    <w:p w:rsidR="3C83E000" w:rsidP="3C83E000" w:rsidRDefault="3C83E000" w14:paraId="500AB21B" w14:textId="3D76C575">
      <w:pPr>
        <w:rPr>
          <w:rFonts w:asciiTheme="majorHAnsi" w:hAnsiTheme="majorHAnsi" w:cstheme="majorBidi"/>
          <w:sz w:val="22"/>
          <w:szCs w:val="22"/>
        </w:rPr>
      </w:pPr>
    </w:p>
    <w:p w:rsidRPr="00A0042E" w:rsidR="00BD7B69" w:rsidP="00BD7B69" w:rsidRDefault="00BD7B69" w14:paraId="62486C05" w14:textId="77777777">
      <w:pPr>
        <w:rPr>
          <w:rFonts w:asciiTheme="majorHAnsi" w:hAnsiTheme="majorHAnsi" w:cstheme="majorHAnsi"/>
          <w:sz w:val="22"/>
          <w:szCs w:val="22"/>
        </w:rPr>
      </w:pPr>
    </w:p>
    <w:p w:rsidRPr="00A0042E" w:rsidR="00711ADC" w:rsidP="00BD7B69" w:rsidRDefault="00BD7B69" w14:paraId="0B2B1A0D" w14:textId="77777777">
      <w:pPr>
        <w:rPr>
          <w:rFonts w:asciiTheme="majorHAnsi" w:hAnsiTheme="majorHAnsi" w:cstheme="majorHAnsi"/>
          <w:sz w:val="22"/>
          <w:szCs w:val="22"/>
        </w:rPr>
      </w:pPr>
      <w:r w:rsidRPr="00A0042E">
        <w:rPr>
          <w:rFonts w:asciiTheme="majorHAnsi" w:hAnsiTheme="majorHAnsi" w:cstheme="majorHAnsi"/>
          <w:i/>
          <w:sz w:val="22"/>
          <w:szCs w:val="22"/>
        </w:rPr>
        <w:t>Physical exam</w:t>
      </w:r>
      <w:r w:rsidRPr="00A0042E">
        <w:rPr>
          <w:rFonts w:asciiTheme="majorHAnsi" w:hAnsiTheme="majorHAnsi" w:cstheme="majorHAnsi"/>
          <w:sz w:val="22"/>
          <w:szCs w:val="22"/>
        </w:rPr>
        <w:t xml:space="preserve">: </w:t>
      </w:r>
    </w:p>
    <w:p w:rsidRPr="00A0042E" w:rsidR="00712A5F" w:rsidP="00712A5F" w:rsidRDefault="00712A5F" w14:paraId="63F53A65" w14:textId="77777777">
      <w:pPr>
        <w:rPr>
          <w:rFonts w:asciiTheme="majorHAnsi" w:hAnsiTheme="majorHAnsi" w:cstheme="majorHAnsi"/>
          <w:sz w:val="22"/>
          <w:szCs w:val="22"/>
        </w:rPr>
      </w:pPr>
      <w:r w:rsidRPr="00A0042E">
        <w:rPr>
          <w:rFonts w:asciiTheme="majorHAnsi" w:hAnsiTheme="majorHAnsi" w:cstheme="majorHAnsi"/>
          <w:sz w:val="22"/>
          <w:szCs w:val="22"/>
        </w:rPr>
        <w:t xml:space="preserve">VS: 101.2 °F, 118/78, HR 110/min, RR 24/min, and 98% on RA. </w:t>
      </w:r>
    </w:p>
    <w:p w:rsidRPr="00A0042E" w:rsidR="00712A5F" w:rsidP="00712A5F" w:rsidRDefault="00712A5F" w14:paraId="51CE2323" w14:textId="77777777">
      <w:pPr>
        <w:rPr>
          <w:rFonts w:asciiTheme="majorHAnsi" w:hAnsiTheme="majorHAnsi" w:cstheme="majorHAnsi"/>
          <w:sz w:val="22"/>
          <w:szCs w:val="22"/>
        </w:rPr>
      </w:pPr>
      <w:r w:rsidRPr="00A0042E">
        <w:rPr>
          <w:rFonts w:asciiTheme="majorHAnsi" w:hAnsiTheme="majorHAnsi" w:cstheme="majorHAnsi"/>
          <w:sz w:val="22"/>
          <w:szCs w:val="22"/>
        </w:rPr>
        <w:t xml:space="preserve">Gen: Appears ill. She responds to deep stimulation with a grimace.  </w:t>
      </w:r>
    </w:p>
    <w:p w:rsidR="00712A5F" w:rsidP="00712A5F" w:rsidRDefault="00712A5F" w14:paraId="6C26C583" w14:textId="77777777">
      <w:pPr>
        <w:rPr>
          <w:rFonts w:asciiTheme="majorHAnsi" w:hAnsiTheme="majorHAnsi" w:cstheme="majorHAnsi"/>
          <w:sz w:val="22"/>
          <w:szCs w:val="22"/>
        </w:rPr>
      </w:pPr>
      <w:r w:rsidRPr="00A0042E">
        <w:rPr>
          <w:rFonts w:asciiTheme="majorHAnsi" w:hAnsiTheme="majorHAnsi" w:cstheme="majorHAnsi"/>
          <w:sz w:val="22"/>
          <w:szCs w:val="22"/>
        </w:rPr>
        <w:t>Neuro: Oriented to name only</w:t>
      </w:r>
      <w:r>
        <w:rPr>
          <w:rFonts w:asciiTheme="majorHAnsi" w:hAnsiTheme="majorHAnsi" w:cstheme="majorHAnsi"/>
          <w:sz w:val="22"/>
          <w:szCs w:val="22"/>
        </w:rPr>
        <w:t>, speaking random words</w:t>
      </w:r>
      <w:r w:rsidRPr="00A0042E">
        <w:rPr>
          <w:rFonts w:asciiTheme="majorHAnsi" w:hAnsiTheme="majorHAnsi" w:cstheme="majorHAnsi"/>
          <w:sz w:val="22"/>
          <w:szCs w:val="22"/>
        </w:rPr>
        <w:t>. Does not follow commands. She moves all extremities spontaneously</w:t>
      </w:r>
      <w:r>
        <w:rPr>
          <w:rFonts w:asciiTheme="majorHAnsi" w:hAnsiTheme="majorHAnsi" w:cstheme="majorHAnsi"/>
          <w:sz w:val="22"/>
          <w:szCs w:val="22"/>
        </w:rPr>
        <w:t>, withdraws from pain</w:t>
      </w:r>
      <w:r w:rsidRPr="00A0042E">
        <w:rPr>
          <w:rFonts w:asciiTheme="majorHAnsi" w:hAnsiTheme="majorHAnsi" w:cstheme="majorHAnsi"/>
          <w:sz w:val="22"/>
          <w:szCs w:val="22"/>
        </w:rPr>
        <w:t>. Face is symmetric without droop</w:t>
      </w:r>
      <w:r>
        <w:rPr>
          <w:rFonts w:asciiTheme="majorHAnsi" w:hAnsiTheme="majorHAnsi" w:cstheme="majorHAnsi"/>
          <w:sz w:val="22"/>
          <w:szCs w:val="22"/>
        </w:rPr>
        <w:t>. Opens eyes to pain.</w:t>
      </w:r>
      <w:r w:rsidRPr="00A0042E">
        <w:rPr>
          <w:rFonts w:asciiTheme="majorHAnsi" w:hAnsiTheme="majorHAnsi" w:cstheme="majorHAnsi"/>
          <w:sz w:val="22"/>
          <w:szCs w:val="22"/>
        </w:rPr>
        <w:t xml:space="preserve"> PERRL, no papilledema on non-dilated fundoscopic exam. Unable to flex neck, + Kernig, + Brudzinski (</w:t>
      </w:r>
      <w:r w:rsidRPr="00A0042E">
        <w:rPr>
          <w:rFonts w:asciiTheme="majorHAnsi" w:hAnsiTheme="majorHAnsi" w:cstheme="majorHAnsi"/>
          <w:b/>
          <w:i/>
          <w:sz w:val="22"/>
          <w:szCs w:val="22"/>
        </w:rPr>
        <w:t>see figure 2 in appendix</w:t>
      </w:r>
      <w:r w:rsidRPr="00A0042E">
        <w:rPr>
          <w:rFonts w:asciiTheme="majorHAnsi" w:hAnsiTheme="majorHAnsi" w:cstheme="majorHAnsi"/>
          <w:sz w:val="22"/>
          <w:szCs w:val="22"/>
        </w:rPr>
        <w:t>)</w:t>
      </w:r>
    </w:p>
    <w:p w:rsidR="00712A5F" w:rsidP="3C83E000" w:rsidRDefault="00712A5F" w14:paraId="26741D97" w14:textId="129ABA99">
      <w:pPr>
        <w:rPr>
          <w:rFonts w:asciiTheme="majorHAnsi" w:hAnsiTheme="majorHAnsi" w:cstheme="majorBidi"/>
          <w:sz w:val="22"/>
          <w:szCs w:val="22"/>
        </w:rPr>
      </w:pPr>
      <w:r w:rsidRPr="3C83E000">
        <w:rPr>
          <w:rFonts w:asciiTheme="majorHAnsi" w:hAnsiTheme="majorHAnsi" w:cstheme="majorBidi"/>
          <w:sz w:val="22"/>
          <w:szCs w:val="22"/>
        </w:rPr>
        <w:t>Cardiovascular: tachycardic</w:t>
      </w:r>
      <w:r w:rsidRPr="3C83E000" w:rsidR="600F2D17">
        <w:rPr>
          <w:rFonts w:asciiTheme="majorHAnsi" w:hAnsiTheme="majorHAnsi" w:cstheme="majorBidi"/>
          <w:sz w:val="22"/>
          <w:szCs w:val="22"/>
        </w:rPr>
        <w:t>, no murmurs</w:t>
      </w:r>
    </w:p>
    <w:p w:rsidR="00712A5F" w:rsidP="3C83E000" w:rsidRDefault="00712A5F" w14:paraId="4F9FEC04" w14:textId="4010102B">
      <w:pPr>
        <w:rPr>
          <w:rFonts w:asciiTheme="majorHAnsi" w:hAnsiTheme="majorHAnsi" w:cstheme="majorBidi"/>
          <w:sz w:val="22"/>
          <w:szCs w:val="22"/>
        </w:rPr>
      </w:pPr>
      <w:r w:rsidRPr="3C83E000">
        <w:rPr>
          <w:rFonts w:asciiTheme="majorHAnsi" w:hAnsiTheme="majorHAnsi" w:cstheme="majorBidi"/>
          <w:sz w:val="22"/>
          <w:szCs w:val="22"/>
        </w:rPr>
        <w:t>Pulmonary: CTAB, tachypnea</w:t>
      </w:r>
      <w:r w:rsidRPr="3C83E000" w:rsidR="06BBB30D">
        <w:rPr>
          <w:rFonts w:asciiTheme="majorHAnsi" w:hAnsiTheme="majorHAnsi" w:cstheme="majorBidi"/>
          <w:sz w:val="22"/>
          <w:szCs w:val="22"/>
        </w:rPr>
        <w:t xml:space="preserve"> noted</w:t>
      </w:r>
    </w:p>
    <w:p w:rsidRPr="00A0042E" w:rsidR="00712A5F" w:rsidP="00712A5F" w:rsidRDefault="00712A5F" w14:paraId="452E3E34" w14:textId="77777777">
      <w:pPr>
        <w:rPr>
          <w:rFonts w:asciiTheme="majorHAnsi" w:hAnsiTheme="majorHAnsi" w:cstheme="majorHAnsi"/>
          <w:sz w:val="22"/>
          <w:szCs w:val="22"/>
        </w:rPr>
      </w:pPr>
      <w:r>
        <w:rPr>
          <w:rFonts w:asciiTheme="majorHAnsi" w:hAnsiTheme="majorHAnsi" w:cstheme="majorHAnsi"/>
          <w:sz w:val="22"/>
          <w:szCs w:val="22"/>
        </w:rPr>
        <w:t>Abdominal: soft, non-tender, non-distended, BS normoactive</w:t>
      </w:r>
    </w:p>
    <w:p w:rsidRPr="00A0042E" w:rsidR="00712A5F" w:rsidP="00712A5F" w:rsidRDefault="00712A5F" w14:paraId="1A15282F" w14:textId="77777777">
      <w:pPr>
        <w:rPr>
          <w:rFonts w:asciiTheme="majorHAnsi" w:hAnsiTheme="majorHAnsi" w:cstheme="majorHAnsi"/>
          <w:sz w:val="22"/>
          <w:szCs w:val="22"/>
        </w:rPr>
      </w:pPr>
      <w:r w:rsidRPr="00A0042E">
        <w:rPr>
          <w:rFonts w:asciiTheme="majorHAnsi" w:hAnsiTheme="majorHAnsi" w:cstheme="majorHAnsi"/>
          <w:sz w:val="22"/>
          <w:szCs w:val="22"/>
        </w:rPr>
        <w:t>GU: No lesions or rashes</w:t>
      </w:r>
    </w:p>
    <w:p w:rsidRPr="00A0042E" w:rsidR="00712A5F" w:rsidP="00712A5F" w:rsidRDefault="00712A5F" w14:paraId="38B35E01" w14:textId="77777777">
      <w:pPr>
        <w:rPr>
          <w:rFonts w:asciiTheme="majorHAnsi" w:hAnsiTheme="majorHAnsi" w:cstheme="majorHAnsi"/>
          <w:sz w:val="22"/>
          <w:szCs w:val="22"/>
        </w:rPr>
      </w:pPr>
      <w:r w:rsidRPr="00A0042E">
        <w:rPr>
          <w:rFonts w:asciiTheme="majorHAnsi" w:hAnsiTheme="majorHAnsi" w:cstheme="majorHAnsi"/>
          <w:sz w:val="22"/>
          <w:szCs w:val="22"/>
        </w:rPr>
        <w:t>Skin: warm, dry, no rash.</w:t>
      </w:r>
    </w:p>
    <w:p w:rsidRPr="00A0042E" w:rsidR="00817B81" w:rsidP="00BD7B69" w:rsidRDefault="00817B81" w14:paraId="23DB2045" w14:textId="19561FE3">
      <w:pPr>
        <w:rPr>
          <w:rFonts w:asciiTheme="majorHAnsi" w:hAnsiTheme="majorHAnsi" w:cstheme="majorHAnsi"/>
          <w:i/>
          <w:sz w:val="22"/>
          <w:szCs w:val="22"/>
        </w:rPr>
      </w:pPr>
    </w:p>
    <w:p w:rsidRPr="00A0042E" w:rsidR="004F4816" w:rsidP="3C83E000" w:rsidRDefault="004F4816" w14:paraId="610AB60E" w14:textId="77777777">
      <w:pPr>
        <w:rPr>
          <w:rFonts w:asciiTheme="majorHAnsi" w:hAnsiTheme="majorHAnsi" w:cstheme="majorBidi"/>
          <w:b/>
          <w:bCs/>
          <w:sz w:val="22"/>
          <w:szCs w:val="22"/>
        </w:rPr>
      </w:pPr>
      <w:r w:rsidRPr="3C83E000">
        <w:rPr>
          <w:rFonts w:asciiTheme="majorHAnsi" w:hAnsiTheme="majorHAnsi" w:cstheme="majorBidi"/>
          <w:b/>
          <w:bCs/>
          <w:i/>
          <w:iCs/>
          <w:sz w:val="22"/>
          <w:szCs w:val="22"/>
        </w:rPr>
        <w:t>Labs/Diagnostics</w:t>
      </w:r>
      <w:r w:rsidRPr="3C83E000">
        <w:rPr>
          <w:rFonts w:asciiTheme="majorHAnsi" w:hAnsiTheme="majorHAnsi" w:cstheme="majorBidi"/>
          <w:b/>
          <w:bCs/>
          <w:sz w:val="22"/>
          <w:szCs w:val="22"/>
        </w:rPr>
        <w:t>:</w:t>
      </w:r>
    </w:p>
    <w:p w:rsidR="3C83E000" w:rsidP="3C83E000" w:rsidRDefault="3C83E000" w14:paraId="1AD85620" w14:textId="39BB7712">
      <w:pPr>
        <w:spacing w:line="259" w:lineRule="auto"/>
        <w:rPr>
          <w:rFonts w:asciiTheme="majorHAnsi" w:hAnsiTheme="majorHAnsi" w:cstheme="majorBidi"/>
          <w:i/>
          <w:iCs/>
          <w:sz w:val="22"/>
          <w:szCs w:val="22"/>
        </w:rPr>
      </w:pPr>
    </w:p>
    <w:p w:rsidRPr="00074287" w:rsidR="2C4345FC" w:rsidP="3C83E000" w:rsidRDefault="2C4345FC" w14:paraId="33F60FA7" w14:textId="2D4C8E8F">
      <w:pPr>
        <w:spacing w:line="259" w:lineRule="auto"/>
        <w:rPr>
          <w:rFonts w:asciiTheme="majorHAnsi" w:hAnsiTheme="majorHAnsi" w:cstheme="majorBidi"/>
          <w:b/>
          <w:bCs/>
          <w:i/>
          <w:iCs/>
          <w:sz w:val="22"/>
          <w:szCs w:val="22"/>
        </w:rPr>
      </w:pPr>
      <w:r w:rsidRPr="00074287">
        <w:rPr>
          <w:rFonts w:asciiTheme="majorHAnsi" w:hAnsiTheme="majorHAnsi" w:cstheme="majorBidi"/>
          <w:b/>
          <w:bCs/>
          <w:sz w:val="22"/>
          <w:szCs w:val="22"/>
        </w:rPr>
        <w:t>Does she need a CT head? Why or why not?</w:t>
      </w:r>
    </w:p>
    <w:p w:rsidR="3C83E000" w:rsidP="3C83E000" w:rsidRDefault="3C83E000" w14:paraId="1CF65731" w14:textId="5538205A">
      <w:pPr>
        <w:rPr>
          <w:rFonts w:asciiTheme="majorHAnsi" w:hAnsiTheme="majorHAnsi" w:cstheme="majorBidi"/>
          <w:i/>
          <w:iCs/>
          <w:sz w:val="22"/>
          <w:szCs w:val="22"/>
        </w:rPr>
      </w:pPr>
    </w:p>
    <w:p w:rsidR="00712A5F" w:rsidP="00712A5F" w:rsidRDefault="00712A5F" w14:paraId="5CB6AD8A" w14:textId="77777777">
      <w:pPr>
        <w:pStyle w:val="paragraph"/>
        <w:spacing w:before="0" w:beforeAutospacing="0" w:after="0" w:afterAutospacing="0"/>
        <w:textAlignment w:val="baseline"/>
        <w:rPr>
          <w:rFonts w:ascii="Segoe UI" w:hAnsi="Segoe UI" w:cs="Segoe UI"/>
          <w:sz w:val="18"/>
          <w:szCs w:val="18"/>
        </w:rPr>
      </w:pPr>
      <w:r w:rsidRPr="00A0042E">
        <w:rPr>
          <w:rFonts w:asciiTheme="majorHAnsi" w:hAnsiTheme="majorHAnsi" w:cstheme="majorHAnsi"/>
          <w:sz w:val="22"/>
          <w:szCs w:val="22"/>
        </w:rPr>
        <w:t xml:space="preserve">CBC: </w:t>
      </w:r>
      <w:r>
        <w:rPr>
          <w:rStyle w:val="normaltextrun"/>
          <w:rFonts w:ascii="Calibri" w:hAnsi="Calibri" w:cs="Calibri"/>
          <w:sz w:val="22"/>
          <w:szCs w:val="22"/>
        </w:rPr>
        <w:t>    </w:t>
      </w:r>
      <w:r>
        <w:rPr>
          <w:rStyle w:val="normaltextrun"/>
          <w:rFonts w:ascii="Calibri" w:hAnsi="Calibri" w:cs="Calibri"/>
          <w:sz w:val="22"/>
          <w:szCs w:val="22"/>
        </w:rPr>
        <w:tab/>
      </w:r>
      <w:r>
        <w:rPr>
          <w:rStyle w:val="normaltextrun"/>
          <w:rFonts w:ascii="Calibri" w:hAnsi="Calibri" w:cs="Calibri"/>
          <w:sz w:val="22"/>
          <w:szCs w:val="22"/>
        </w:rPr>
        <w:t>     \12.7/                                              </w:t>
      </w:r>
      <w:r>
        <w:rPr>
          <w:rStyle w:val="eop"/>
          <w:rFonts w:ascii="Calibri" w:hAnsi="Calibri" w:cs="Calibri"/>
          <w:sz w:val="22"/>
          <w:szCs w:val="22"/>
        </w:rPr>
        <w:t> </w:t>
      </w:r>
    </w:p>
    <w:p w:rsidR="00712A5F" w:rsidP="00712A5F" w:rsidRDefault="00712A5F" w14:paraId="672C6C95" w14:textId="7777777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 xml:space="preserve">4.8 ----- 287 with normal differential </w:t>
      </w:r>
    </w:p>
    <w:p w:rsidRPr="00EA3934" w:rsidR="00712A5F" w:rsidP="00712A5F" w:rsidRDefault="00712A5F" w14:paraId="2E4E8E16" w14:textId="77777777">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hAnsi="Calibri" w:cs="Calibri"/>
          <w:sz w:val="22"/>
          <w:szCs w:val="22"/>
        </w:rPr>
        <w:t xml:space="preserve">        </w:t>
      </w:r>
      <w:r>
        <w:rPr>
          <w:rStyle w:val="contextualspellingandgrammarerror"/>
          <w:rFonts w:ascii="Calibri" w:hAnsi="Calibri" w:cs="Calibri"/>
          <w:sz w:val="22"/>
          <w:szCs w:val="22"/>
        </w:rPr>
        <w:tab/>
      </w:r>
      <w:r>
        <w:rPr>
          <w:rStyle w:val="contextualspellingandgrammarerror"/>
          <w:rFonts w:ascii="Calibri" w:hAnsi="Calibri" w:cs="Calibri"/>
          <w:sz w:val="22"/>
          <w:szCs w:val="22"/>
        </w:rPr>
        <w:t xml:space="preserve">    </w:t>
      </w:r>
      <w:proofErr w:type="gramStart"/>
      <w:r>
        <w:rPr>
          <w:rStyle w:val="contextualspellingandgrammarerror"/>
          <w:rFonts w:ascii="Calibri" w:hAnsi="Calibri" w:cs="Calibri"/>
          <w:sz w:val="22"/>
          <w:szCs w:val="22"/>
        </w:rPr>
        <w:t>/  37</w:t>
      </w:r>
      <w:proofErr w:type="gramEnd"/>
      <w:r>
        <w:rPr>
          <w:rStyle w:val="normaltextrun"/>
          <w:rFonts w:ascii="Calibri" w:hAnsi="Calibri" w:cs="Calibri"/>
          <w:sz w:val="22"/>
          <w:szCs w:val="22"/>
        </w:rPr>
        <w:t>  \                     </w:t>
      </w:r>
      <w:r>
        <w:rPr>
          <w:rStyle w:val="eop"/>
          <w:rFonts w:ascii="Calibri" w:hAnsi="Calibri" w:cs="Calibri"/>
          <w:sz w:val="22"/>
          <w:szCs w:val="22"/>
        </w:rPr>
        <w:t> </w:t>
      </w:r>
    </w:p>
    <w:p w:rsidRPr="00A0042E" w:rsidR="00712A5F" w:rsidP="00712A5F" w:rsidRDefault="00712A5F" w14:paraId="16ADA26F" w14:textId="77777777">
      <w:pPr>
        <w:rPr>
          <w:rFonts w:asciiTheme="majorHAnsi" w:hAnsiTheme="majorHAnsi" w:cstheme="majorHAnsi"/>
          <w:sz w:val="22"/>
          <w:szCs w:val="22"/>
        </w:rPr>
      </w:pPr>
      <w:r w:rsidRPr="00A0042E">
        <w:rPr>
          <w:rFonts w:asciiTheme="majorHAnsi" w:hAnsiTheme="majorHAnsi" w:cstheme="majorHAnsi"/>
          <w:sz w:val="22"/>
          <w:szCs w:val="22"/>
        </w:rPr>
        <w:t>CMP: normal</w:t>
      </w:r>
    </w:p>
    <w:p w:rsidRPr="00A0042E" w:rsidR="00712A5F" w:rsidP="00712A5F" w:rsidRDefault="00712A5F" w14:paraId="1E3D37E5" w14:textId="77777777">
      <w:pPr>
        <w:rPr>
          <w:rFonts w:asciiTheme="majorHAnsi" w:hAnsiTheme="majorHAnsi" w:cstheme="majorHAnsi"/>
          <w:sz w:val="22"/>
          <w:szCs w:val="22"/>
        </w:rPr>
      </w:pPr>
      <w:r w:rsidRPr="00A0042E">
        <w:rPr>
          <w:rFonts w:asciiTheme="majorHAnsi" w:hAnsiTheme="majorHAnsi" w:cstheme="majorHAnsi"/>
          <w:sz w:val="22"/>
          <w:szCs w:val="22"/>
        </w:rPr>
        <w:t>CRP: 8mg/L (N: 1-10 mg/L)</w:t>
      </w:r>
    </w:p>
    <w:p w:rsidRPr="00A0042E" w:rsidR="00712A5F" w:rsidP="00712A5F" w:rsidRDefault="00712A5F" w14:paraId="2D960F2E" w14:textId="77777777">
      <w:pPr>
        <w:rPr>
          <w:rFonts w:asciiTheme="majorHAnsi" w:hAnsiTheme="majorHAnsi" w:cstheme="majorHAnsi"/>
          <w:sz w:val="22"/>
          <w:szCs w:val="22"/>
        </w:rPr>
      </w:pPr>
      <w:r w:rsidRPr="00A0042E">
        <w:rPr>
          <w:rFonts w:asciiTheme="majorHAnsi" w:hAnsiTheme="majorHAnsi" w:cstheme="majorHAnsi"/>
          <w:sz w:val="22"/>
          <w:szCs w:val="22"/>
        </w:rPr>
        <w:t>UA: no WBC, negative nitrite, no protein</w:t>
      </w:r>
    </w:p>
    <w:p w:rsidRPr="00A0042E" w:rsidR="00712A5F" w:rsidP="00712A5F" w:rsidRDefault="00712A5F" w14:paraId="70D11A05" w14:textId="77777777">
      <w:pPr>
        <w:rPr>
          <w:rFonts w:asciiTheme="majorHAnsi" w:hAnsiTheme="majorHAnsi" w:cstheme="majorHAnsi"/>
          <w:sz w:val="22"/>
          <w:szCs w:val="22"/>
        </w:rPr>
      </w:pPr>
      <w:r w:rsidRPr="00A0042E">
        <w:rPr>
          <w:rFonts w:asciiTheme="majorHAnsi" w:hAnsiTheme="majorHAnsi" w:cstheme="majorHAnsi"/>
          <w:sz w:val="22"/>
          <w:szCs w:val="22"/>
        </w:rPr>
        <w:t>Serum glucose: 98 @ 11:00AM</w:t>
      </w:r>
    </w:p>
    <w:p w:rsidRPr="00A0042E" w:rsidR="00712A5F" w:rsidP="00712A5F" w:rsidRDefault="00712A5F" w14:paraId="20E02881" w14:textId="77777777">
      <w:pPr>
        <w:rPr>
          <w:rFonts w:asciiTheme="majorHAnsi" w:hAnsiTheme="majorHAnsi" w:cstheme="majorHAnsi"/>
          <w:sz w:val="22"/>
          <w:szCs w:val="22"/>
        </w:rPr>
      </w:pPr>
      <w:r w:rsidRPr="00A0042E">
        <w:rPr>
          <w:rFonts w:asciiTheme="majorHAnsi" w:hAnsiTheme="majorHAnsi" w:cstheme="majorHAnsi"/>
          <w:sz w:val="22"/>
          <w:szCs w:val="22"/>
        </w:rPr>
        <w:t>CSF analysis @ 11:00AM</w:t>
      </w:r>
    </w:p>
    <w:p w:rsidRPr="00A0042E" w:rsidR="00712A5F" w:rsidP="00712A5F" w:rsidRDefault="00712A5F" w14:paraId="527EABE9"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Opening pressure: 80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 (normal: 70-200 mm H</w:t>
      </w:r>
      <w:r w:rsidRPr="00A0042E">
        <w:rPr>
          <w:rFonts w:asciiTheme="majorHAnsi" w:hAnsiTheme="majorHAnsi" w:cstheme="majorHAnsi"/>
          <w:sz w:val="22"/>
          <w:szCs w:val="22"/>
          <w:vertAlign w:val="subscript"/>
        </w:rPr>
        <w:t>2</w:t>
      </w:r>
      <w:r w:rsidRPr="00A0042E">
        <w:rPr>
          <w:rFonts w:asciiTheme="majorHAnsi" w:hAnsiTheme="majorHAnsi" w:cstheme="majorHAnsi"/>
          <w:sz w:val="22"/>
          <w:szCs w:val="22"/>
        </w:rPr>
        <w:t>O)</w:t>
      </w:r>
    </w:p>
    <w:p w:rsidRPr="00A0042E" w:rsidR="00712A5F" w:rsidP="00712A5F" w:rsidRDefault="00712A5F" w14:paraId="6095FBAF"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WBC: 11/µL with 60% lymphocytes, 40% neutrophils (N:0-5/</w:t>
      </w:r>
      <w:proofErr w:type="spellStart"/>
      <w:r w:rsidRPr="00A0042E">
        <w:rPr>
          <w:rFonts w:asciiTheme="majorHAnsi" w:hAnsiTheme="majorHAnsi" w:cstheme="majorHAnsi"/>
          <w:sz w:val="22"/>
          <w:szCs w:val="22"/>
        </w:rPr>
        <w:t>μL</w:t>
      </w:r>
      <w:proofErr w:type="spellEnd"/>
      <w:r w:rsidRPr="00A0042E">
        <w:rPr>
          <w:rFonts w:asciiTheme="majorHAnsi" w:hAnsiTheme="majorHAnsi" w:cstheme="majorHAnsi"/>
          <w:sz w:val="22"/>
          <w:szCs w:val="22"/>
        </w:rPr>
        <w:t xml:space="preserve"> (0-5× 10</w:t>
      </w:r>
      <w:r w:rsidRPr="00A0042E">
        <w:rPr>
          <w:rFonts w:asciiTheme="majorHAnsi" w:hAnsiTheme="majorHAnsi" w:cstheme="majorHAnsi"/>
          <w:sz w:val="22"/>
          <w:szCs w:val="22"/>
          <w:vertAlign w:val="superscript"/>
        </w:rPr>
        <w:t>6</w:t>
      </w:r>
      <w:r w:rsidRPr="00A0042E">
        <w:rPr>
          <w:rFonts w:asciiTheme="majorHAnsi" w:hAnsiTheme="majorHAnsi" w:cstheme="majorHAnsi"/>
          <w:sz w:val="22"/>
          <w:szCs w:val="22"/>
        </w:rPr>
        <w:t>/L))</w:t>
      </w:r>
    </w:p>
    <w:p w:rsidRPr="00A0042E" w:rsidR="00712A5F" w:rsidP="00712A5F" w:rsidRDefault="00712A5F" w14:paraId="74E553F2"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Glucose: 66 mg/dL (N: 40-80 mg/dL)</w:t>
      </w:r>
    </w:p>
    <w:p w:rsidRPr="00A0042E" w:rsidR="00712A5F" w:rsidP="00712A5F" w:rsidRDefault="00712A5F" w14:paraId="1CD24FEB"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Protein: 76 mg/dL (N: 15-60 mg/dL)</w:t>
      </w:r>
    </w:p>
    <w:p w:rsidRPr="00A0042E" w:rsidR="00712A5F" w:rsidP="00712A5F" w:rsidRDefault="00712A5F" w14:paraId="4B50BE84" w14:textId="77777777">
      <w:pPr>
        <w:pStyle w:val="ListParagraph"/>
        <w:rPr>
          <w:rFonts w:asciiTheme="majorHAnsi" w:hAnsiTheme="majorHAnsi" w:cstheme="majorHAnsi"/>
          <w:sz w:val="22"/>
          <w:szCs w:val="22"/>
        </w:rPr>
      </w:pPr>
      <w:r w:rsidRPr="00A0042E">
        <w:rPr>
          <w:rFonts w:asciiTheme="majorHAnsi" w:hAnsiTheme="majorHAnsi" w:cstheme="majorHAnsi"/>
          <w:sz w:val="22"/>
          <w:szCs w:val="22"/>
        </w:rPr>
        <w:t>Gram stain: no organisms</w:t>
      </w:r>
    </w:p>
    <w:p w:rsidRPr="00A0042E" w:rsidR="00712A5F" w:rsidP="00712A5F" w:rsidRDefault="00712A5F" w14:paraId="73A9A71D" w14:textId="77777777">
      <w:pPr>
        <w:ind w:firstLine="720"/>
        <w:rPr>
          <w:rFonts w:asciiTheme="majorHAnsi" w:hAnsiTheme="majorHAnsi" w:cstheme="majorHAnsi"/>
          <w:sz w:val="22"/>
          <w:szCs w:val="22"/>
        </w:rPr>
      </w:pPr>
      <w:r w:rsidRPr="00A0042E">
        <w:rPr>
          <w:rFonts w:asciiTheme="majorHAnsi" w:hAnsiTheme="majorHAnsi" w:cstheme="majorHAnsi"/>
          <w:sz w:val="22"/>
          <w:szCs w:val="22"/>
        </w:rPr>
        <w:t>Culture: processing</w:t>
      </w:r>
    </w:p>
    <w:p w:rsidRPr="00A0042E" w:rsidR="00712A5F" w:rsidP="2145BFFB" w:rsidRDefault="00712A5F" w14:paraId="4E7D0995" w14:textId="5697C6D9">
      <w:pPr>
        <w:pStyle w:val="ListParagraph"/>
        <w:rPr>
          <w:rFonts w:asciiTheme="majorHAnsi" w:hAnsiTheme="majorHAnsi" w:cstheme="majorBidi"/>
          <w:sz w:val="22"/>
          <w:szCs w:val="22"/>
        </w:rPr>
      </w:pPr>
      <w:r w:rsidRPr="2145BFFB">
        <w:rPr>
          <w:rFonts w:asciiTheme="majorHAnsi" w:hAnsiTheme="majorHAnsi" w:cstheme="majorBidi"/>
          <w:sz w:val="22"/>
          <w:szCs w:val="22"/>
        </w:rPr>
        <w:t xml:space="preserve">HSV PCR: </w:t>
      </w:r>
      <w:r w:rsidRPr="2145BFFB" w:rsidR="145109EE">
        <w:rPr>
          <w:rFonts w:asciiTheme="majorHAnsi" w:hAnsiTheme="majorHAnsi" w:cstheme="majorBidi"/>
          <w:sz w:val="22"/>
          <w:szCs w:val="22"/>
        </w:rPr>
        <w:t>processing</w:t>
      </w:r>
    </w:p>
    <w:p w:rsidRPr="00A0042E" w:rsidR="00712A5F" w:rsidP="2145BFFB" w:rsidRDefault="00712A5F" w14:paraId="2DE57152" w14:textId="77777777">
      <w:pPr>
        <w:ind w:firstLine="720"/>
        <w:rPr>
          <w:rFonts w:asciiTheme="majorHAnsi" w:hAnsiTheme="majorHAnsi" w:cstheme="majorBidi"/>
          <w:sz w:val="22"/>
          <w:szCs w:val="22"/>
        </w:rPr>
      </w:pPr>
      <w:r w:rsidRPr="2145BFFB">
        <w:rPr>
          <w:rFonts w:asciiTheme="majorHAnsi" w:hAnsiTheme="majorHAnsi" w:cstheme="majorBidi"/>
          <w:sz w:val="22"/>
          <w:szCs w:val="22"/>
        </w:rPr>
        <w:t>Blood cultures: processing</w:t>
      </w:r>
    </w:p>
    <w:p w:rsidRPr="00A0042E" w:rsidR="00541020" w:rsidP="004F4816" w:rsidRDefault="00541020" w14:paraId="4B99056E" w14:textId="77777777">
      <w:pPr>
        <w:rPr>
          <w:rFonts w:asciiTheme="majorHAnsi" w:hAnsiTheme="majorHAnsi" w:cstheme="majorHAnsi"/>
          <w:sz w:val="22"/>
          <w:szCs w:val="22"/>
        </w:rPr>
      </w:pPr>
    </w:p>
    <w:p w:rsidRPr="00A0042E" w:rsidR="005A2DA7" w:rsidP="005A2DA7" w:rsidRDefault="005A2DA7" w14:paraId="5377799B" w14:textId="77777777">
      <w:pPr>
        <w:pStyle w:val="ListParagraph"/>
        <w:numPr>
          <w:ilvl w:val="0"/>
          <w:numId w:val="3"/>
        </w:numPr>
        <w:rPr>
          <w:rFonts w:asciiTheme="majorHAnsi" w:hAnsiTheme="majorHAnsi" w:cstheme="majorHAnsi"/>
          <w:b/>
          <w:sz w:val="22"/>
          <w:szCs w:val="22"/>
        </w:rPr>
      </w:pPr>
      <w:r w:rsidRPr="00A0042E">
        <w:rPr>
          <w:rFonts w:asciiTheme="majorHAnsi" w:hAnsiTheme="majorHAnsi" w:cstheme="majorHAnsi"/>
          <w:b/>
          <w:sz w:val="22"/>
          <w:szCs w:val="22"/>
        </w:rPr>
        <w:t>Discuss your differen</w:t>
      </w:r>
      <w:r w:rsidRPr="00A0042E" w:rsidR="00800CA9">
        <w:rPr>
          <w:rFonts w:asciiTheme="majorHAnsi" w:hAnsiTheme="majorHAnsi" w:cstheme="majorHAnsi"/>
          <w:b/>
          <w:sz w:val="22"/>
          <w:szCs w:val="22"/>
        </w:rPr>
        <w:t>tial diagnosis for this patient.</w:t>
      </w:r>
    </w:p>
    <w:p w:rsidR="00856A48" w:rsidP="006A416E" w:rsidRDefault="00856A48" w14:paraId="1299C43A" w14:textId="543D927C">
      <w:pPr>
        <w:rPr>
          <w:rFonts w:asciiTheme="majorHAnsi" w:hAnsiTheme="majorHAnsi" w:cstheme="majorHAnsi"/>
          <w:sz w:val="22"/>
          <w:szCs w:val="22"/>
        </w:rPr>
      </w:pPr>
    </w:p>
    <w:p w:rsidR="00817B81" w:rsidP="006A416E" w:rsidRDefault="00817B81" w14:paraId="59298A91" w14:textId="5BB43F11">
      <w:pPr>
        <w:rPr>
          <w:rFonts w:asciiTheme="majorHAnsi" w:hAnsiTheme="majorHAnsi" w:cstheme="majorHAnsi"/>
          <w:sz w:val="22"/>
          <w:szCs w:val="22"/>
        </w:rPr>
      </w:pPr>
    </w:p>
    <w:p w:rsidR="00817B81" w:rsidP="006A416E" w:rsidRDefault="00817B81" w14:paraId="0CF9E01C" w14:textId="37685564">
      <w:pPr>
        <w:rPr>
          <w:rFonts w:asciiTheme="majorHAnsi" w:hAnsiTheme="majorHAnsi" w:cstheme="majorHAnsi"/>
          <w:sz w:val="22"/>
          <w:szCs w:val="22"/>
        </w:rPr>
      </w:pPr>
    </w:p>
    <w:p w:rsidR="001D2FB8" w:rsidP="006A416E" w:rsidRDefault="001D2FB8" w14:paraId="38A0B67E" w14:textId="77777777">
      <w:pPr>
        <w:rPr>
          <w:rFonts w:asciiTheme="majorHAnsi" w:hAnsiTheme="majorHAnsi" w:cstheme="majorHAnsi"/>
          <w:sz w:val="22"/>
          <w:szCs w:val="22"/>
        </w:rPr>
      </w:pPr>
    </w:p>
    <w:p w:rsidR="00817B81" w:rsidP="006A416E" w:rsidRDefault="00817B81" w14:paraId="4CC6A3C9" w14:textId="7BE3E861">
      <w:pPr>
        <w:rPr>
          <w:rFonts w:asciiTheme="majorHAnsi" w:hAnsiTheme="majorHAnsi" w:cstheme="majorHAnsi"/>
          <w:sz w:val="22"/>
          <w:szCs w:val="22"/>
        </w:rPr>
      </w:pPr>
    </w:p>
    <w:p w:rsidRPr="00A0042E" w:rsidR="00817B81" w:rsidP="006A416E" w:rsidRDefault="00817B81" w14:paraId="05B2DC05" w14:textId="63C14C78">
      <w:pPr>
        <w:rPr>
          <w:rFonts w:asciiTheme="majorHAnsi" w:hAnsiTheme="majorHAnsi" w:cstheme="majorHAnsi"/>
          <w:sz w:val="22"/>
          <w:szCs w:val="22"/>
        </w:rPr>
      </w:pPr>
    </w:p>
    <w:p w:rsidR="48A0194C" w:rsidP="2145BFFB" w:rsidRDefault="48A0194C" w14:paraId="6600133D" w14:textId="31710FDA">
      <w:pPr>
        <w:pStyle w:val="ListParagraph"/>
        <w:numPr>
          <w:ilvl w:val="0"/>
          <w:numId w:val="3"/>
        </w:numPr>
        <w:rPr>
          <w:rFonts w:ascii="Calibri" w:hAnsi="Calibri" w:eastAsia="Calibri" w:cs="Calibri"/>
          <w:color w:val="000000" w:themeColor="text1"/>
          <w:sz w:val="22"/>
          <w:szCs w:val="22"/>
        </w:rPr>
      </w:pPr>
      <w:r w:rsidRPr="2145BFFB">
        <w:rPr>
          <w:rFonts w:ascii="Calibri" w:hAnsi="Calibri" w:eastAsia="Calibri" w:cs="Calibri"/>
          <w:b/>
          <w:bCs/>
          <w:color w:val="000000" w:themeColor="text1"/>
          <w:sz w:val="22"/>
          <w:szCs w:val="22"/>
        </w:rPr>
        <w:t>Appropriate empiric therapy is started. During her stay an MRI Head is obtained. HSV PCR from CSF returns positive. What is the diagnosis and management?</w:t>
      </w:r>
    </w:p>
    <w:p w:rsidR="00A42E24" w:rsidP="00A42E24" w:rsidRDefault="00A42E24" w14:paraId="60B1B299" w14:textId="76C170B8">
      <w:pPr>
        <w:rPr>
          <w:rFonts w:asciiTheme="majorHAnsi" w:hAnsiTheme="majorHAnsi" w:cstheme="majorHAnsi"/>
          <w:b/>
          <w:sz w:val="22"/>
          <w:szCs w:val="22"/>
        </w:rPr>
      </w:pPr>
    </w:p>
    <w:p w:rsidRPr="00A42E24" w:rsidR="00A42E24" w:rsidP="00A42E24" w:rsidRDefault="00A42E24" w14:paraId="34E6C248" w14:textId="505928DD">
      <w:pPr>
        <w:rPr>
          <w:rFonts w:asciiTheme="majorHAnsi" w:hAnsiTheme="majorHAnsi" w:cstheme="majorHAnsi"/>
          <w:b/>
          <w:sz w:val="22"/>
          <w:szCs w:val="22"/>
        </w:rPr>
      </w:pPr>
    </w:p>
    <w:p w:rsidR="001D2FB8" w:rsidP="007856F9" w:rsidRDefault="001D2FB8" w14:paraId="7046E207" w14:textId="47002D41">
      <w:pPr>
        <w:rPr>
          <w:rFonts w:asciiTheme="majorHAnsi" w:hAnsiTheme="majorHAnsi" w:cstheme="majorHAnsi"/>
          <w:b/>
          <w:sz w:val="22"/>
          <w:szCs w:val="22"/>
        </w:rPr>
      </w:pPr>
    </w:p>
    <w:p w:rsidR="00817B81" w:rsidP="007856F9" w:rsidRDefault="00712A5F" w14:paraId="15358D7A" w14:textId="6CD4ECB4">
      <w:pPr>
        <w:rPr>
          <w:rFonts w:asciiTheme="majorHAnsi" w:hAnsiTheme="majorHAnsi" w:cstheme="majorHAnsi"/>
          <w:b/>
          <w:sz w:val="22"/>
          <w:szCs w:val="22"/>
        </w:rPr>
      </w:pPr>
      <w:r>
        <w:rPr>
          <w:rFonts w:asciiTheme="majorHAnsi" w:hAnsiTheme="majorHAnsi" w:cstheme="majorHAnsi"/>
          <w:b/>
          <w:noProof/>
          <w:sz w:val="22"/>
          <w:szCs w:val="22"/>
        </w:rPr>
        <w:drawing>
          <wp:anchor distT="0" distB="0" distL="114300" distR="114300" simplePos="0" relativeHeight="251658245" behindDoc="1" locked="0" layoutInCell="1" allowOverlap="1" wp14:anchorId="4C9592D7" wp14:editId="2A48AC9E">
            <wp:simplePos x="0" y="0"/>
            <wp:positionH relativeFrom="column">
              <wp:posOffset>5162550</wp:posOffset>
            </wp:positionH>
            <wp:positionV relativeFrom="paragraph">
              <wp:posOffset>-819150</wp:posOffset>
            </wp:positionV>
            <wp:extent cx="1362075" cy="1362075"/>
            <wp:effectExtent l="0" t="0" r="9525" b="9525"/>
            <wp:wrapTight wrapText="bothSides">
              <wp:wrapPolygon edited="0">
                <wp:start x="0" y="0"/>
                <wp:lineTo x="0" y="21449"/>
                <wp:lineTo x="21449" y="21449"/>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rsidR="00817B81" w:rsidP="007856F9" w:rsidRDefault="00817B81" w14:paraId="42EE249A" w14:textId="76D7EF58">
      <w:pPr>
        <w:rPr>
          <w:rFonts w:asciiTheme="majorHAnsi" w:hAnsiTheme="majorHAnsi" w:cstheme="majorHAnsi"/>
          <w:b/>
          <w:sz w:val="22"/>
          <w:szCs w:val="22"/>
        </w:rPr>
      </w:pPr>
    </w:p>
    <w:p w:rsidR="00817B81" w:rsidP="007856F9" w:rsidRDefault="00817B81" w14:paraId="5505F3CF" w14:textId="21B1EE5D">
      <w:pPr>
        <w:rPr>
          <w:rFonts w:asciiTheme="majorHAnsi" w:hAnsiTheme="majorHAnsi" w:cstheme="majorHAnsi"/>
          <w:b/>
          <w:sz w:val="22"/>
          <w:szCs w:val="22"/>
        </w:rPr>
      </w:pPr>
    </w:p>
    <w:p w:rsidR="00712A5F" w:rsidP="00712A5F" w:rsidRDefault="00712A5F" w14:paraId="5E7EA8AD" w14:textId="77777777">
      <w:pPr>
        <w:rPr>
          <w:rFonts w:asciiTheme="majorHAnsi" w:hAnsiTheme="majorHAnsi" w:cstheme="majorHAnsi"/>
          <w:b/>
          <w:sz w:val="22"/>
          <w:szCs w:val="22"/>
        </w:rPr>
      </w:pPr>
      <w:r w:rsidRPr="3C83E000">
        <w:rPr>
          <w:rFonts w:asciiTheme="majorHAnsi" w:hAnsiTheme="majorHAnsi" w:cstheme="majorBidi"/>
          <w:b/>
          <w:bCs/>
          <w:sz w:val="22"/>
          <w:szCs w:val="22"/>
        </w:rPr>
        <w:t>Case 4 - Bonus</w:t>
      </w:r>
    </w:p>
    <w:p w:rsidR="2014C652" w:rsidP="3C83E000" w:rsidRDefault="2014C652" w14:paraId="3555AC51" w14:textId="128944DF">
      <w:pPr>
        <w:rPr>
          <w:rFonts w:ascii="Calibri" w:hAnsi="Calibri" w:eastAsia="Calibri" w:cs="Calibri"/>
          <w:color w:val="000000" w:themeColor="text1"/>
          <w:sz w:val="22"/>
          <w:szCs w:val="22"/>
        </w:rPr>
      </w:pPr>
      <w:r w:rsidRPr="3C83E000">
        <w:rPr>
          <w:rFonts w:ascii="Calibri" w:hAnsi="Calibri" w:eastAsia="Calibri" w:cs="Calibri"/>
          <w:color w:val="000000" w:themeColor="text1"/>
          <w:sz w:val="22"/>
          <w:szCs w:val="22"/>
        </w:rPr>
        <w:t xml:space="preserve">A 68 </w:t>
      </w:r>
      <w:proofErr w:type="spellStart"/>
      <w:r w:rsidRPr="3C83E000">
        <w:rPr>
          <w:rFonts w:ascii="Calibri" w:hAnsi="Calibri" w:eastAsia="Calibri" w:cs="Calibri"/>
          <w:color w:val="000000" w:themeColor="text1"/>
          <w:sz w:val="22"/>
          <w:szCs w:val="22"/>
        </w:rPr>
        <w:t>yo</w:t>
      </w:r>
      <w:proofErr w:type="spellEnd"/>
      <w:r w:rsidRPr="3C83E000">
        <w:rPr>
          <w:rFonts w:ascii="Calibri" w:hAnsi="Calibri" w:eastAsia="Calibri" w:cs="Calibri"/>
          <w:color w:val="000000" w:themeColor="text1"/>
          <w:sz w:val="22"/>
          <w:szCs w:val="22"/>
        </w:rPr>
        <w:t xml:space="preserve"> male with a history of HIV (last CD4 count 190 ~1 year ago) nonadherent to HAART, DM2, HTN, and alcohol use disorder presents with altered mental status. He lives at home with his nephew who noticed that he had been “off” the past week and had been complaining of a headache and fatigue. His nephew thought it could be COVID, as these are two of the symptoms. The nephew has been isolating himself in the basement of their shared home for the past 4 days. This morning, the nephew went to check on him and found the patient unarousable in his bed. The patient is retired, widowed, and is not sexually active. His nephew reports the patient does go to the neighborhood bar nightly.</w:t>
      </w:r>
    </w:p>
    <w:p w:rsidR="3C83E000" w:rsidP="3C83E000" w:rsidRDefault="3C83E000" w14:paraId="153DA03E" w14:textId="53E5868C">
      <w:pPr>
        <w:rPr>
          <w:rFonts w:asciiTheme="majorHAnsi" w:hAnsiTheme="majorHAnsi" w:cstheme="majorBidi"/>
          <w:sz w:val="22"/>
          <w:szCs w:val="22"/>
        </w:rPr>
      </w:pPr>
    </w:p>
    <w:p w:rsidR="00712A5F" w:rsidP="00712A5F" w:rsidRDefault="00712A5F" w14:paraId="457FA315" w14:textId="77777777">
      <w:pPr>
        <w:rPr>
          <w:rFonts w:asciiTheme="majorHAnsi" w:hAnsiTheme="majorHAnsi" w:cstheme="majorHAnsi"/>
          <w:sz w:val="22"/>
          <w:szCs w:val="22"/>
        </w:rPr>
      </w:pPr>
    </w:p>
    <w:p w:rsidR="00712A5F" w:rsidP="00712A5F" w:rsidRDefault="00712A5F" w14:paraId="4CA03F3C" w14:textId="77777777">
      <w:pPr>
        <w:rPr>
          <w:rFonts w:asciiTheme="majorHAnsi" w:hAnsiTheme="majorHAnsi" w:cstheme="majorHAnsi"/>
          <w:sz w:val="22"/>
          <w:szCs w:val="22"/>
        </w:rPr>
      </w:pPr>
      <w:r>
        <w:rPr>
          <w:rFonts w:asciiTheme="majorHAnsi" w:hAnsiTheme="majorHAnsi" w:cstheme="majorHAnsi"/>
          <w:i/>
          <w:iCs/>
          <w:sz w:val="22"/>
          <w:szCs w:val="22"/>
        </w:rPr>
        <w:t>Physical exam:</w:t>
      </w:r>
    </w:p>
    <w:p w:rsidR="00712A5F" w:rsidP="00712A5F" w:rsidRDefault="00712A5F" w14:paraId="3AA6BC23" w14:textId="77777777">
      <w:pPr>
        <w:rPr>
          <w:rFonts w:asciiTheme="majorHAnsi" w:hAnsiTheme="majorHAnsi" w:cstheme="majorHAnsi"/>
          <w:sz w:val="22"/>
          <w:szCs w:val="22"/>
        </w:rPr>
      </w:pPr>
      <w:r>
        <w:rPr>
          <w:rFonts w:asciiTheme="majorHAnsi" w:hAnsiTheme="majorHAnsi" w:cstheme="majorHAnsi"/>
          <w:sz w:val="22"/>
          <w:szCs w:val="22"/>
        </w:rPr>
        <w:t>VS: T 101, HR 102, BP 114/91, RR 22, SpO2 95% on RA</w:t>
      </w:r>
    </w:p>
    <w:p w:rsidR="00712A5F" w:rsidP="00712A5F" w:rsidRDefault="00712A5F" w14:paraId="298C4E4D" w14:textId="77777777">
      <w:pPr>
        <w:rPr>
          <w:rFonts w:asciiTheme="majorHAnsi" w:hAnsiTheme="majorHAnsi" w:cstheme="majorHAnsi"/>
          <w:sz w:val="22"/>
          <w:szCs w:val="22"/>
        </w:rPr>
      </w:pPr>
      <w:r>
        <w:rPr>
          <w:rFonts w:asciiTheme="majorHAnsi" w:hAnsiTheme="majorHAnsi" w:cstheme="majorHAnsi"/>
          <w:sz w:val="22"/>
          <w:szCs w:val="22"/>
        </w:rPr>
        <w:t xml:space="preserve">Gen: appears acutely ill, thin, and disheveled </w:t>
      </w:r>
    </w:p>
    <w:p w:rsidR="00712A5F" w:rsidP="3C83E000" w:rsidRDefault="00712A5F" w14:paraId="06A4B3AC" w14:textId="250D26FC">
      <w:pPr>
        <w:rPr>
          <w:rFonts w:asciiTheme="majorHAnsi" w:hAnsiTheme="majorHAnsi" w:cstheme="majorBidi"/>
          <w:sz w:val="22"/>
          <w:szCs w:val="22"/>
        </w:rPr>
      </w:pPr>
      <w:r w:rsidRPr="3C83E000">
        <w:rPr>
          <w:rFonts w:asciiTheme="majorHAnsi" w:hAnsiTheme="majorHAnsi" w:cstheme="majorBidi"/>
          <w:sz w:val="22"/>
          <w:szCs w:val="22"/>
        </w:rPr>
        <w:t>HE</w:t>
      </w:r>
      <w:r w:rsidRPr="3C83E000" w:rsidR="7DE9165F">
        <w:rPr>
          <w:rFonts w:asciiTheme="majorHAnsi" w:hAnsiTheme="majorHAnsi" w:cstheme="majorBidi"/>
          <w:sz w:val="22"/>
          <w:szCs w:val="22"/>
        </w:rPr>
        <w:t>E</w:t>
      </w:r>
      <w:r w:rsidRPr="3C83E000">
        <w:rPr>
          <w:rFonts w:asciiTheme="majorHAnsi" w:hAnsiTheme="majorHAnsi" w:cstheme="majorBidi"/>
          <w:sz w:val="22"/>
          <w:szCs w:val="22"/>
        </w:rPr>
        <w:t xml:space="preserve">NT: normocephalic, atraumatic, </w:t>
      </w:r>
    </w:p>
    <w:p w:rsidR="00712A5F" w:rsidP="00712A5F" w:rsidRDefault="00712A5F" w14:paraId="778D7CD6" w14:textId="77777777">
      <w:pPr>
        <w:rPr>
          <w:rFonts w:asciiTheme="majorHAnsi" w:hAnsiTheme="majorHAnsi" w:cstheme="majorHAnsi"/>
          <w:sz w:val="22"/>
          <w:szCs w:val="22"/>
        </w:rPr>
      </w:pPr>
      <w:r>
        <w:rPr>
          <w:rFonts w:asciiTheme="majorHAnsi" w:hAnsiTheme="majorHAnsi" w:cstheme="majorHAnsi"/>
          <w:sz w:val="22"/>
          <w:szCs w:val="22"/>
        </w:rPr>
        <w:t>Neck: supple</w:t>
      </w:r>
    </w:p>
    <w:p w:rsidR="00712A5F" w:rsidP="00712A5F" w:rsidRDefault="00712A5F" w14:paraId="09FB1628" w14:textId="77777777">
      <w:pPr>
        <w:rPr>
          <w:rFonts w:asciiTheme="majorHAnsi" w:hAnsiTheme="majorHAnsi" w:cstheme="majorHAnsi"/>
          <w:sz w:val="22"/>
          <w:szCs w:val="22"/>
        </w:rPr>
      </w:pPr>
      <w:r>
        <w:rPr>
          <w:rFonts w:asciiTheme="majorHAnsi" w:hAnsiTheme="majorHAnsi" w:cstheme="majorHAnsi"/>
          <w:sz w:val="22"/>
          <w:szCs w:val="22"/>
        </w:rPr>
        <w:t>Neuro: somnolent, intermittently opens eyes spontaneously. Withdraws from pain. Face symmetric, no droop. PERRL.</w:t>
      </w:r>
    </w:p>
    <w:p w:rsidR="00712A5F" w:rsidP="00712A5F" w:rsidRDefault="00712A5F" w14:paraId="008DAC1D" w14:textId="77777777">
      <w:pPr>
        <w:rPr>
          <w:rFonts w:asciiTheme="majorHAnsi" w:hAnsiTheme="majorHAnsi" w:cstheme="majorHAnsi"/>
          <w:sz w:val="22"/>
          <w:szCs w:val="22"/>
        </w:rPr>
      </w:pPr>
      <w:r>
        <w:rPr>
          <w:rFonts w:asciiTheme="majorHAnsi" w:hAnsiTheme="majorHAnsi" w:cstheme="majorHAnsi"/>
          <w:sz w:val="22"/>
          <w:szCs w:val="22"/>
        </w:rPr>
        <w:t>Cardiovascular: tachycardic</w:t>
      </w:r>
    </w:p>
    <w:p w:rsidR="00712A5F" w:rsidP="00712A5F" w:rsidRDefault="00712A5F" w14:paraId="5610951F" w14:textId="77777777">
      <w:pPr>
        <w:rPr>
          <w:rFonts w:asciiTheme="majorHAnsi" w:hAnsiTheme="majorHAnsi" w:cstheme="majorHAnsi"/>
          <w:sz w:val="22"/>
          <w:szCs w:val="22"/>
        </w:rPr>
      </w:pPr>
      <w:r>
        <w:rPr>
          <w:rFonts w:asciiTheme="majorHAnsi" w:hAnsiTheme="majorHAnsi" w:cstheme="majorHAnsi"/>
          <w:sz w:val="22"/>
          <w:szCs w:val="22"/>
        </w:rPr>
        <w:t>Pulmonary: CTAB, tachypnea</w:t>
      </w:r>
    </w:p>
    <w:p w:rsidRPr="00A0042E" w:rsidR="00712A5F" w:rsidP="00712A5F" w:rsidRDefault="00712A5F" w14:paraId="5535B621" w14:textId="77777777">
      <w:pPr>
        <w:rPr>
          <w:rFonts w:asciiTheme="majorHAnsi" w:hAnsiTheme="majorHAnsi" w:cstheme="majorHAnsi"/>
          <w:sz w:val="22"/>
          <w:szCs w:val="22"/>
        </w:rPr>
      </w:pPr>
      <w:r>
        <w:rPr>
          <w:rFonts w:asciiTheme="majorHAnsi" w:hAnsiTheme="majorHAnsi" w:cstheme="majorHAnsi"/>
          <w:sz w:val="22"/>
          <w:szCs w:val="22"/>
        </w:rPr>
        <w:t>Abdominal: soft, non-tender, non-distended, BS normoactive</w:t>
      </w:r>
    </w:p>
    <w:p w:rsidRPr="00A0042E" w:rsidR="00712A5F" w:rsidP="00712A5F" w:rsidRDefault="00712A5F" w14:paraId="0898FC90" w14:textId="77777777">
      <w:pPr>
        <w:rPr>
          <w:rFonts w:asciiTheme="majorHAnsi" w:hAnsiTheme="majorHAnsi" w:cstheme="majorHAnsi"/>
          <w:sz w:val="22"/>
          <w:szCs w:val="22"/>
        </w:rPr>
      </w:pPr>
      <w:r w:rsidRPr="00A0042E">
        <w:rPr>
          <w:rFonts w:asciiTheme="majorHAnsi" w:hAnsiTheme="majorHAnsi" w:cstheme="majorHAnsi"/>
          <w:sz w:val="22"/>
          <w:szCs w:val="22"/>
        </w:rPr>
        <w:t xml:space="preserve">Skin: </w:t>
      </w:r>
      <w:r>
        <w:rPr>
          <w:rFonts w:asciiTheme="majorHAnsi" w:hAnsiTheme="majorHAnsi" w:cstheme="majorHAnsi"/>
          <w:sz w:val="22"/>
          <w:szCs w:val="22"/>
        </w:rPr>
        <w:t>warm, no rash</w:t>
      </w:r>
    </w:p>
    <w:p w:rsidR="00712A5F" w:rsidP="00712A5F" w:rsidRDefault="00712A5F" w14:paraId="701DDB5A" w14:textId="77777777">
      <w:pPr>
        <w:rPr>
          <w:rFonts w:asciiTheme="majorHAnsi" w:hAnsiTheme="majorHAnsi" w:cstheme="majorHAnsi"/>
          <w:sz w:val="22"/>
          <w:szCs w:val="22"/>
        </w:rPr>
      </w:pPr>
    </w:p>
    <w:p w:rsidR="00712A5F" w:rsidP="00712A5F" w:rsidRDefault="00712A5F" w14:paraId="447510FE" w14:textId="77777777">
      <w:pPr>
        <w:rPr>
          <w:rFonts w:asciiTheme="majorHAnsi" w:hAnsiTheme="majorHAnsi" w:cstheme="majorHAnsi"/>
          <w:sz w:val="22"/>
          <w:szCs w:val="22"/>
        </w:rPr>
      </w:pPr>
    </w:p>
    <w:p w:rsidR="00712A5F" w:rsidP="00712A5F" w:rsidRDefault="00712A5F" w14:paraId="5A19BF82" w14:textId="70937DF1">
      <w:pPr>
        <w:rPr>
          <w:rFonts w:asciiTheme="majorHAnsi" w:hAnsiTheme="majorHAnsi" w:cstheme="majorHAnsi"/>
          <w:b/>
          <w:bCs/>
          <w:sz w:val="22"/>
          <w:szCs w:val="22"/>
        </w:rPr>
      </w:pPr>
      <w:r w:rsidRPr="006C086B">
        <w:rPr>
          <w:rFonts w:asciiTheme="majorHAnsi" w:hAnsiTheme="majorHAnsi" w:cstheme="majorHAnsi"/>
          <w:b/>
          <w:bCs/>
          <w:sz w:val="22"/>
          <w:szCs w:val="22"/>
        </w:rPr>
        <w:t>1. What is your differential for altered mental status in this patient?</w:t>
      </w:r>
    </w:p>
    <w:p w:rsidR="00712A5F" w:rsidP="00712A5F" w:rsidRDefault="00712A5F" w14:paraId="6553761E" w14:textId="4DE74892">
      <w:pPr>
        <w:rPr>
          <w:rFonts w:asciiTheme="majorHAnsi" w:hAnsiTheme="majorHAnsi" w:cstheme="majorHAnsi"/>
          <w:b/>
          <w:bCs/>
          <w:sz w:val="22"/>
          <w:szCs w:val="22"/>
        </w:rPr>
      </w:pPr>
    </w:p>
    <w:p w:rsidR="00712A5F" w:rsidP="00712A5F" w:rsidRDefault="00712A5F" w14:paraId="3CD7E38E" w14:textId="4141823F">
      <w:pPr>
        <w:rPr>
          <w:rFonts w:asciiTheme="majorHAnsi" w:hAnsiTheme="majorHAnsi" w:cstheme="majorHAnsi"/>
          <w:b/>
          <w:bCs/>
          <w:sz w:val="22"/>
          <w:szCs w:val="22"/>
        </w:rPr>
      </w:pPr>
    </w:p>
    <w:p w:rsidR="00712A5F" w:rsidP="00712A5F" w:rsidRDefault="00712A5F" w14:paraId="092E858E" w14:textId="58C643D2">
      <w:pPr>
        <w:rPr>
          <w:rFonts w:asciiTheme="majorHAnsi" w:hAnsiTheme="majorHAnsi" w:cstheme="majorHAnsi"/>
          <w:b/>
          <w:bCs/>
          <w:sz w:val="22"/>
          <w:szCs w:val="22"/>
        </w:rPr>
      </w:pPr>
    </w:p>
    <w:p w:rsidR="00712A5F" w:rsidP="00712A5F" w:rsidRDefault="00712A5F" w14:paraId="4924A1B6" w14:textId="0E561043">
      <w:pPr>
        <w:rPr>
          <w:rFonts w:asciiTheme="majorHAnsi" w:hAnsiTheme="majorHAnsi" w:cstheme="majorHAnsi"/>
          <w:b/>
          <w:bCs/>
          <w:sz w:val="22"/>
          <w:szCs w:val="22"/>
        </w:rPr>
      </w:pPr>
    </w:p>
    <w:p w:rsidR="00712A5F" w:rsidP="00712A5F" w:rsidRDefault="00712A5F" w14:paraId="16BA8FD7" w14:textId="0E2CF91C">
      <w:pPr>
        <w:rPr>
          <w:rFonts w:asciiTheme="majorHAnsi" w:hAnsiTheme="majorHAnsi" w:cstheme="majorHAnsi"/>
          <w:b/>
          <w:bCs/>
          <w:sz w:val="22"/>
          <w:szCs w:val="22"/>
        </w:rPr>
      </w:pPr>
    </w:p>
    <w:p w:rsidR="00712A5F" w:rsidP="00712A5F" w:rsidRDefault="00712A5F" w14:paraId="6E5D5E04" w14:textId="77777777">
      <w:pPr>
        <w:rPr>
          <w:rFonts w:asciiTheme="majorHAnsi" w:hAnsiTheme="majorHAnsi" w:cstheme="majorHAnsi"/>
          <w:b/>
          <w:bCs/>
          <w:sz w:val="22"/>
          <w:szCs w:val="22"/>
        </w:rPr>
      </w:pPr>
    </w:p>
    <w:p w:rsidR="00712A5F" w:rsidP="00712A5F" w:rsidRDefault="00712A5F" w14:paraId="03DEC19D" w14:textId="13B64D2C">
      <w:pPr>
        <w:rPr>
          <w:rFonts w:asciiTheme="majorHAnsi" w:hAnsiTheme="majorHAnsi" w:cstheme="majorHAnsi"/>
          <w:b/>
          <w:bCs/>
          <w:sz w:val="22"/>
          <w:szCs w:val="22"/>
        </w:rPr>
      </w:pPr>
    </w:p>
    <w:p w:rsidR="00712A5F" w:rsidP="00712A5F" w:rsidRDefault="00712A5F" w14:paraId="53BB601C" w14:textId="5662E4D1">
      <w:pPr>
        <w:rPr>
          <w:rFonts w:asciiTheme="majorHAnsi" w:hAnsiTheme="majorHAnsi" w:cstheme="majorHAnsi"/>
          <w:b/>
          <w:bCs/>
          <w:sz w:val="22"/>
          <w:szCs w:val="22"/>
        </w:rPr>
      </w:pPr>
    </w:p>
    <w:p w:rsidR="00712A5F" w:rsidP="00712A5F" w:rsidRDefault="00712A5F" w14:paraId="2AF10D2E" w14:textId="7C935CB9">
      <w:pPr>
        <w:rPr>
          <w:rFonts w:asciiTheme="majorHAnsi" w:hAnsiTheme="majorHAnsi" w:cstheme="majorHAnsi"/>
          <w:b/>
          <w:bCs/>
          <w:sz w:val="22"/>
          <w:szCs w:val="22"/>
        </w:rPr>
      </w:pPr>
    </w:p>
    <w:p w:rsidR="00712A5F" w:rsidP="00712A5F" w:rsidRDefault="00712A5F" w14:paraId="419B6EB9" w14:textId="0098A4BA">
      <w:pPr>
        <w:rPr>
          <w:rFonts w:asciiTheme="majorHAnsi" w:hAnsiTheme="majorHAnsi" w:cstheme="majorHAnsi"/>
          <w:b/>
          <w:bCs/>
          <w:sz w:val="22"/>
          <w:szCs w:val="22"/>
        </w:rPr>
      </w:pPr>
      <w:r w:rsidRPr="004E37EA">
        <w:rPr>
          <w:rFonts w:asciiTheme="majorHAnsi" w:hAnsiTheme="majorHAnsi" w:cstheme="majorHAnsi"/>
          <w:b/>
          <w:bCs/>
          <w:sz w:val="22"/>
          <w:szCs w:val="22"/>
        </w:rPr>
        <w:t xml:space="preserve">2. You appropriately order blood cultures, begin empiric antibiotics, and </w:t>
      </w:r>
      <w:r>
        <w:rPr>
          <w:rFonts w:asciiTheme="majorHAnsi" w:hAnsiTheme="majorHAnsi" w:cstheme="majorHAnsi"/>
          <w:b/>
          <w:bCs/>
          <w:sz w:val="22"/>
          <w:szCs w:val="22"/>
        </w:rPr>
        <w:t xml:space="preserve">then obtain </w:t>
      </w:r>
      <w:r w:rsidRPr="004E37EA">
        <w:rPr>
          <w:rFonts w:asciiTheme="majorHAnsi" w:hAnsiTheme="majorHAnsi" w:cstheme="majorHAnsi"/>
          <w:b/>
          <w:bCs/>
          <w:sz w:val="22"/>
          <w:szCs w:val="22"/>
        </w:rPr>
        <w:t xml:space="preserve">a head CT in this patient prior to undergoing LP. Head CT shows mild hydrocephalus. You discuss with </w:t>
      </w:r>
      <w:proofErr w:type="gramStart"/>
      <w:r w:rsidRPr="004E37EA">
        <w:rPr>
          <w:rFonts w:asciiTheme="majorHAnsi" w:hAnsiTheme="majorHAnsi" w:cstheme="majorHAnsi"/>
          <w:b/>
          <w:bCs/>
          <w:sz w:val="22"/>
          <w:szCs w:val="22"/>
        </w:rPr>
        <w:t>neurology</w:t>
      </w:r>
      <w:proofErr w:type="gramEnd"/>
      <w:r w:rsidRPr="004E37EA">
        <w:rPr>
          <w:rFonts w:asciiTheme="majorHAnsi" w:hAnsiTheme="majorHAnsi" w:cstheme="majorHAnsi"/>
          <w:b/>
          <w:bCs/>
          <w:sz w:val="22"/>
          <w:szCs w:val="22"/>
        </w:rPr>
        <w:t xml:space="preserve"> and they agree that an LP is necessary for further diagnostic work up. When measuring the opening pressure, CSF shoots out the top of the manometer! What are you thinking next for this patient’s management?</w:t>
      </w:r>
    </w:p>
    <w:p w:rsidR="00712A5F" w:rsidP="00712A5F" w:rsidRDefault="00712A5F" w14:paraId="7AF424CC" w14:textId="03348CEB">
      <w:pPr>
        <w:rPr>
          <w:rFonts w:asciiTheme="majorHAnsi" w:hAnsiTheme="majorHAnsi" w:cstheme="majorHAnsi"/>
          <w:b/>
          <w:bCs/>
          <w:sz w:val="22"/>
          <w:szCs w:val="22"/>
        </w:rPr>
      </w:pPr>
    </w:p>
    <w:p w:rsidR="00712A5F" w:rsidP="00712A5F" w:rsidRDefault="00712A5F" w14:paraId="120EB41E" w14:textId="5920A4D6">
      <w:pPr>
        <w:rPr>
          <w:rFonts w:asciiTheme="majorHAnsi" w:hAnsiTheme="majorHAnsi" w:cstheme="majorHAnsi"/>
          <w:b/>
          <w:bCs/>
          <w:sz w:val="22"/>
          <w:szCs w:val="22"/>
        </w:rPr>
      </w:pPr>
    </w:p>
    <w:p w:rsidR="00712A5F" w:rsidP="00712A5F" w:rsidRDefault="00712A5F" w14:paraId="6C30631A" w14:textId="0EECBE29">
      <w:pPr>
        <w:rPr>
          <w:rFonts w:asciiTheme="majorHAnsi" w:hAnsiTheme="majorHAnsi" w:cstheme="majorHAnsi"/>
          <w:b/>
          <w:bCs/>
          <w:sz w:val="22"/>
          <w:szCs w:val="22"/>
        </w:rPr>
      </w:pPr>
    </w:p>
    <w:p w:rsidR="00712A5F" w:rsidP="00712A5F" w:rsidRDefault="00712A5F" w14:paraId="2B47E45E" w14:textId="77777777">
      <w:pPr>
        <w:rPr>
          <w:rFonts w:asciiTheme="majorHAnsi" w:hAnsiTheme="majorHAnsi" w:cstheme="majorHAnsi"/>
          <w:b/>
          <w:bCs/>
          <w:sz w:val="22"/>
          <w:szCs w:val="22"/>
        </w:rPr>
      </w:pPr>
    </w:p>
    <w:p w:rsidR="00712A5F" w:rsidP="00712A5F" w:rsidRDefault="00712A5F" w14:paraId="78BDB0AC" w14:textId="202FA8D4">
      <w:pPr>
        <w:rPr>
          <w:rFonts w:asciiTheme="majorHAnsi" w:hAnsiTheme="majorHAnsi" w:cstheme="majorHAnsi"/>
          <w:b/>
          <w:bCs/>
          <w:sz w:val="22"/>
          <w:szCs w:val="22"/>
        </w:rPr>
      </w:pPr>
    </w:p>
    <w:p w:rsidR="00712A5F" w:rsidP="00712A5F" w:rsidRDefault="00712A5F" w14:paraId="5F6C87AF" w14:textId="619E2707">
      <w:pPr>
        <w:rPr>
          <w:rFonts w:asciiTheme="majorHAnsi" w:hAnsiTheme="majorHAnsi" w:cstheme="majorHAnsi"/>
          <w:b/>
          <w:bCs/>
          <w:sz w:val="22"/>
          <w:szCs w:val="22"/>
        </w:rPr>
      </w:pPr>
    </w:p>
    <w:p w:rsidR="00712A5F" w:rsidP="00712A5F" w:rsidRDefault="00712A5F" w14:paraId="0B4C2B50" w14:textId="04264188">
      <w:pPr>
        <w:rPr>
          <w:rFonts w:asciiTheme="majorHAnsi" w:hAnsiTheme="majorHAnsi" w:cstheme="majorHAnsi"/>
          <w:b/>
          <w:bCs/>
          <w:sz w:val="22"/>
          <w:szCs w:val="22"/>
        </w:rPr>
      </w:pPr>
    </w:p>
    <w:p w:rsidRPr="004E37EA" w:rsidR="00712A5F" w:rsidP="00712A5F" w:rsidRDefault="00712A5F" w14:paraId="5D2888AC" w14:textId="77777777">
      <w:pPr>
        <w:rPr>
          <w:rFonts w:asciiTheme="majorHAnsi" w:hAnsiTheme="majorHAnsi" w:cstheme="majorHAnsi"/>
          <w:b/>
          <w:bCs/>
          <w:sz w:val="22"/>
          <w:szCs w:val="22"/>
        </w:rPr>
      </w:pPr>
      <w:r>
        <w:rPr>
          <w:rFonts w:asciiTheme="majorHAnsi" w:hAnsiTheme="majorHAnsi" w:cstheme="majorHAnsi"/>
          <w:b/>
          <w:bCs/>
          <w:sz w:val="22"/>
          <w:szCs w:val="22"/>
        </w:rPr>
        <w:t>3. The lab calls you with an urgent result (see QR code for stain). What is your treatment approach?</w:t>
      </w:r>
    </w:p>
    <w:p w:rsidRPr="004E37EA" w:rsidR="00712A5F" w:rsidP="00712A5F" w:rsidRDefault="00712A5F" w14:paraId="4AACAAFD" w14:textId="561C6E6E">
      <w:pPr>
        <w:rPr>
          <w:rFonts w:asciiTheme="majorHAnsi" w:hAnsiTheme="majorHAnsi" w:cstheme="majorHAnsi"/>
          <w:b/>
          <w:bCs/>
          <w:sz w:val="22"/>
          <w:szCs w:val="22"/>
        </w:rPr>
      </w:pPr>
      <w:r>
        <w:rPr>
          <w:rFonts w:asciiTheme="majorHAnsi" w:hAnsiTheme="majorHAnsi" w:cstheme="majorHAnsi"/>
          <w:b/>
          <w:bCs/>
          <w:noProof/>
          <w:sz w:val="22"/>
          <w:szCs w:val="22"/>
        </w:rPr>
        <w:drawing>
          <wp:inline distT="0" distB="0" distL="0" distR="0" wp14:anchorId="1BC55FE7" wp14:editId="7DFCDE6E">
            <wp:extent cx="154305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712A5F" w:rsidP="00712A5F" w:rsidRDefault="00712A5F" w14:paraId="3C591C32" w14:textId="77777777">
      <w:pPr>
        <w:rPr>
          <w:rFonts w:asciiTheme="majorHAnsi" w:hAnsiTheme="majorHAnsi" w:cstheme="majorHAnsi"/>
          <w:b/>
          <w:bCs/>
          <w:sz w:val="22"/>
          <w:szCs w:val="22"/>
        </w:rPr>
      </w:pPr>
    </w:p>
    <w:p w:rsidRPr="00A0042E" w:rsidR="00B514A1" w:rsidP="3C83E000" w:rsidRDefault="001D2FB8" w14:paraId="7ABD6A17" w14:textId="6BD101B6">
      <w:pPr>
        <w:rPr>
          <w:rFonts w:asciiTheme="majorHAnsi" w:hAnsiTheme="majorHAnsi" w:cstheme="majorBidi"/>
          <w:sz w:val="22"/>
          <w:szCs w:val="22"/>
        </w:rPr>
      </w:pPr>
      <w:r w:rsidRPr="3C83E000">
        <w:rPr>
          <w:rFonts w:asciiTheme="majorHAnsi" w:hAnsiTheme="majorHAnsi" w:cstheme="majorBidi"/>
          <w:b/>
          <w:bCs/>
          <w:sz w:val="22"/>
          <w:szCs w:val="22"/>
        </w:rPr>
        <w:t>Q</w:t>
      </w:r>
      <w:r w:rsidRPr="3C83E000" w:rsidR="0053283F">
        <w:rPr>
          <w:rFonts w:asciiTheme="majorHAnsi" w:hAnsiTheme="majorHAnsi" w:cstheme="majorBidi"/>
          <w:b/>
          <w:bCs/>
          <w:sz w:val="22"/>
          <w:szCs w:val="22"/>
        </w:rPr>
        <w:t xml:space="preserve">uestions for the expert. </w:t>
      </w:r>
      <w:r w:rsidRPr="3C83E000" w:rsidR="0076480E">
        <w:rPr>
          <w:rFonts w:asciiTheme="majorHAnsi" w:hAnsiTheme="majorHAnsi" w:cstheme="majorBidi"/>
          <w:b/>
          <w:bCs/>
          <w:sz w:val="22"/>
          <w:szCs w:val="22"/>
        </w:rPr>
        <w:t>End AHD</w:t>
      </w:r>
      <w:r w:rsidRPr="3C83E000" w:rsidR="25617697">
        <w:rPr>
          <w:rFonts w:asciiTheme="majorHAnsi" w:hAnsiTheme="majorHAnsi" w:cstheme="majorBidi"/>
          <w:b/>
          <w:bCs/>
          <w:sz w:val="22"/>
          <w:szCs w:val="22"/>
        </w:rPr>
        <w:t>!</w:t>
      </w:r>
      <w:r w:rsidRPr="3C83E000">
        <w:rPr>
          <w:rFonts w:asciiTheme="majorHAnsi" w:hAnsiTheme="majorHAnsi" w:cstheme="majorBidi"/>
          <w:sz w:val="22"/>
          <w:szCs w:val="22"/>
        </w:rPr>
        <w:br w:type="page"/>
      </w:r>
    </w:p>
    <w:p w:rsidRPr="00A0042E" w:rsidR="00B25D28" w:rsidP="00B25D28" w:rsidRDefault="00E84DE8" w14:paraId="7FF148AA" w14:textId="77777777">
      <w:pPr>
        <w:rPr>
          <w:rFonts w:asciiTheme="majorHAnsi" w:hAnsiTheme="majorHAnsi" w:cstheme="majorHAnsi"/>
          <w:b/>
          <w:sz w:val="22"/>
          <w:szCs w:val="22"/>
        </w:rPr>
      </w:pPr>
      <w:r w:rsidRPr="00A0042E">
        <w:rPr>
          <w:rFonts w:asciiTheme="majorHAnsi" w:hAnsiTheme="majorHAnsi" w:cstheme="majorHAnsi"/>
          <w:b/>
          <w:sz w:val="22"/>
          <w:szCs w:val="22"/>
        </w:rPr>
        <w:t>Appendix</w:t>
      </w:r>
    </w:p>
    <w:p w:rsidRPr="00A0042E" w:rsidR="006F4E1D" w:rsidP="006F4E1D" w:rsidRDefault="006F4E1D" w14:paraId="08894186" w14:textId="77777777">
      <w:pPr>
        <w:rPr>
          <w:rFonts w:asciiTheme="majorHAnsi" w:hAnsiTheme="majorHAnsi" w:cstheme="majorHAnsi"/>
          <w:b/>
          <w:sz w:val="22"/>
          <w:szCs w:val="22"/>
        </w:rPr>
      </w:pPr>
      <w:r w:rsidRPr="00A0042E">
        <w:rPr>
          <w:rFonts w:asciiTheme="majorHAnsi" w:hAnsiTheme="majorHAnsi" w:cstheme="majorHAnsi"/>
          <w:b/>
          <w:sz w:val="22"/>
          <w:szCs w:val="22"/>
        </w:rPr>
        <w:t>Table 1: Most common organisms for meningitis</w:t>
      </w:r>
    </w:p>
    <w:tbl>
      <w:tblPr>
        <w:tblW w:w="8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25"/>
        <w:gridCol w:w="4140"/>
      </w:tblGrid>
      <w:tr w:rsidRPr="00A0042E" w:rsidR="00A0042E" w14:paraId="0BA74A6E" w14:textId="77777777">
        <w:trPr>
          <w:trHeight w:val="300"/>
        </w:trPr>
        <w:tc>
          <w:tcPr>
            <w:tcW w:w="8365" w:type="dxa"/>
            <w:gridSpan w:val="2"/>
            <w:shd w:val="clear" w:color="auto" w:fill="DAEEF3" w:themeFill="accent5" w:themeFillTint="33"/>
            <w:noWrap/>
            <w:vAlign w:val="bottom"/>
            <w:hideMark/>
          </w:tcPr>
          <w:p w:rsidRPr="00A0042E" w:rsidR="006F4E1D" w:rsidRDefault="006F4E1D" w14:paraId="7588520E"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Organisms</w:t>
            </w:r>
          </w:p>
        </w:tc>
      </w:tr>
      <w:tr w:rsidRPr="00A0042E" w:rsidR="00A0042E" w14:paraId="727835A3" w14:textId="77777777">
        <w:trPr>
          <w:trHeight w:val="300"/>
        </w:trPr>
        <w:tc>
          <w:tcPr>
            <w:tcW w:w="4225" w:type="dxa"/>
            <w:shd w:val="clear" w:color="auto" w:fill="DAEEF3" w:themeFill="accent5" w:themeFillTint="33"/>
            <w:noWrap/>
            <w:vAlign w:val="bottom"/>
          </w:tcPr>
          <w:p w:rsidRPr="00A0042E" w:rsidR="006F4E1D" w:rsidRDefault="006F4E1D" w14:paraId="7F7455DF"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Bacterial</w:t>
            </w:r>
          </w:p>
        </w:tc>
        <w:tc>
          <w:tcPr>
            <w:tcW w:w="4140" w:type="dxa"/>
            <w:shd w:val="clear" w:color="auto" w:fill="DAEEF3" w:themeFill="accent5" w:themeFillTint="33"/>
            <w:noWrap/>
            <w:vAlign w:val="bottom"/>
          </w:tcPr>
          <w:p w:rsidRPr="00A0042E" w:rsidR="006F4E1D" w:rsidRDefault="006F4E1D" w14:paraId="513DC13B"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Viral</w:t>
            </w:r>
          </w:p>
        </w:tc>
      </w:tr>
      <w:tr w:rsidRPr="00A0042E" w:rsidR="00A0042E" w14:paraId="2A566681" w14:textId="77777777">
        <w:trPr>
          <w:trHeight w:val="300"/>
        </w:trPr>
        <w:tc>
          <w:tcPr>
            <w:tcW w:w="4225" w:type="dxa"/>
            <w:shd w:val="clear" w:color="auto" w:fill="auto"/>
            <w:noWrap/>
            <w:vAlign w:val="bottom"/>
            <w:hideMark/>
          </w:tcPr>
          <w:p w:rsidRPr="00A0042E" w:rsidR="006F4E1D" w:rsidRDefault="006F4E1D" w14:paraId="3F6F3830"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 xml:space="preserve">Streptococcus pneumoniae </w:t>
            </w:r>
            <w:r w:rsidRPr="00A0042E">
              <w:rPr>
                <w:rFonts w:asciiTheme="majorHAnsi" w:hAnsiTheme="majorHAnsi" w:cstheme="majorHAnsi"/>
                <w:sz w:val="22"/>
                <w:szCs w:val="22"/>
              </w:rPr>
              <w:t>(~50%)</w:t>
            </w:r>
          </w:p>
        </w:tc>
        <w:tc>
          <w:tcPr>
            <w:tcW w:w="4140" w:type="dxa"/>
            <w:shd w:val="clear" w:color="auto" w:fill="auto"/>
            <w:noWrap/>
          </w:tcPr>
          <w:p w:rsidRPr="00A0042E" w:rsidR="006F4E1D" w:rsidRDefault="006F4E1D" w14:paraId="60BBE55E" w14:textId="77777777">
            <w:pPr>
              <w:rPr>
                <w:rFonts w:asciiTheme="majorHAnsi" w:hAnsiTheme="majorHAnsi" w:cstheme="majorHAnsi"/>
                <w:sz w:val="22"/>
                <w:szCs w:val="22"/>
              </w:rPr>
            </w:pPr>
            <w:r w:rsidRPr="00A0042E">
              <w:rPr>
                <w:rFonts w:asciiTheme="majorHAnsi" w:hAnsiTheme="majorHAnsi" w:cstheme="majorHAnsi"/>
                <w:sz w:val="22"/>
                <w:szCs w:val="22"/>
              </w:rPr>
              <w:t>Enterovirus</w:t>
            </w:r>
          </w:p>
        </w:tc>
      </w:tr>
      <w:tr w:rsidRPr="00A0042E" w:rsidR="00A0042E" w14:paraId="7FE81AD2" w14:textId="77777777">
        <w:trPr>
          <w:trHeight w:val="300"/>
        </w:trPr>
        <w:tc>
          <w:tcPr>
            <w:tcW w:w="4225" w:type="dxa"/>
            <w:shd w:val="clear" w:color="auto" w:fill="auto"/>
            <w:noWrap/>
            <w:vAlign w:val="bottom"/>
            <w:hideMark/>
          </w:tcPr>
          <w:p w:rsidRPr="00A0042E" w:rsidR="006F4E1D" w:rsidRDefault="00226730" w14:paraId="4E93A0A6" w14:textId="02B6DFB0">
            <w:pPr>
              <w:rPr>
                <w:rFonts w:eastAsia="Times New Roman" w:asciiTheme="majorHAnsi" w:hAnsiTheme="majorHAnsi" w:cstheme="majorHAnsi"/>
                <w:sz w:val="22"/>
                <w:szCs w:val="22"/>
              </w:rPr>
            </w:pPr>
            <w:r w:rsidRPr="00A0042E">
              <w:rPr>
                <w:rFonts w:asciiTheme="majorHAnsi" w:hAnsiTheme="majorHAnsi" w:cstheme="majorHAnsi"/>
                <w:i/>
                <w:iCs/>
                <w:sz w:val="22"/>
                <w:szCs w:val="22"/>
              </w:rPr>
              <w:t>Neisseria</w:t>
            </w:r>
            <w:r w:rsidRPr="00A0042E" w:rsidR="006F4E1D">
              <w:rPr>
                <w:rFonts w:asciiTheme="majorHAnsi" w:hAnsiTheme="majorHAnsi" w:cstheme="majorHAnsi"/>
                <w:i/>
                <w:iCs/>
                <w:sz w:val="22"/>
                <w:szCs w:val="22"/>
              </w:rPr>
              <w:t xml:space="preserve"> meningitidis </w:t>
            </w:r>
            <w:r w:rsidRPr="00A0042E" w:rsidR="006F4E1D">
              <w:rPr>
                <w:rFonts w:asciiTheme="majorHAnsi" w:hAnsiTheme="majorHAnsi" w:cstheme="majorHAnsi"/>
                <w:sz w:val="22"/>
                <w:szCs w:val="22"/>
              </w:rPr>
              <w:t>(~25%)</w:t>
            </w:r>
          </w:p>
        </w:tc>
        <w:tc>
          <w:tcPr>
            <w:tcW w:w="4140" w:type="dxa"/>
            <w:shd w:val="clear" w:color="auto" w:fill="auto"/>
            <w:noWrap/>
            <w:vAlign w:val="bottom"/>
          </w:tcPr>
          <w:p w:rsidRPr="00A0042E" w:rsidR="006F4E1D" w:rsidRDefault="006F4E1D" w14:paraId="08CA92FB"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HSV  1, 2</w:t>
            </w:r>
          </w:p>
        </w:tc>
      </w:tr>
      <w:tr w:rsidRPr="00A0042E" w:rsidR="00A0042E" w14:paraId="05B432DA" w14:textId="77777777">
        <w:trPr>
          <w:trHeight w:val="300"/>
        </w:trPr>
        <w:tc>
          <w:tcPr>
            <w:tcW w:w="4225" w:type="dxa"/>
            <w:shd w:val="clear" w:color="auto" w:fill="auto"/>
            <w:noWrap/>
            <w:vAlign w:val="bottom"/>
          </w:tcPr>
          <w:p w:rsidRPr="00A0042E" w:rsidR="006F4E1D" w:rsidRDefault="006F4E1D" w14:paraId="0A6C9BD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Gram-negative bacilli</w:t>
            </w:r>
          </w:p>
        </w:tc>
        <w:tc>
          <w:tcPr>
            <w:tcW w:w="4140" w:type="dxa"/>
            <w:shd w:val="clear" w:color="auto" w:fill="auto"/>
            <w:noWrap/>
            <w:vAlign w:val="bottom"/>
          </w:tcPr>
          <w:p w:rsidRPr="00A0042E" w:rsidR="006F4E1D" w:rsidRDefault="006F4E1D" w14:paraId="6D90419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HIV</w:t>
            </w:r>
          </w:p>
        </w:tc>
      </w:tr>
      <w:tr w:rsidRPr="00A0042E" w:rsidR="00A0042E" w14:paraId="32DB8EEA" w14:textId="77777777">
        <w:trPr>
          <w:trHeight w:val="300"/>
        </w:trPr>
        <w:tc>
          <w:tcPr>
            <w:tcW w:w="4225" w:type="dxa"/>
            <w:shd w:val="clear" w:color="auto" w:fill="auto"/>
            <w:noWrap/>
            <w:vAlign w:val="bottom"/>
          </w:tcPr>
          <w:p w:rsidRPr="00A0042E" w:rsidR="006F4E1D" w:rsidRDefault="006F4E1D" w14:paraId="7F7EE7A5" w14:textId="77777777">
            <w:pPr>
              <w:rPr>
                <w:rFonts w:asciiTheme="majorHAnsi" w:hAnsiTheme="majorHAnsi" w:cstheme="majorHAnsi"/>
                <w:iCs/>
                <w:sz w:val="22"/>
                <w:szCs w:val="22"/>
              </w:rPr>
            </w:pPr>
            <w:r w:rsidRPr="00A0042E">
              <w:rPr>
                <w:rFonts w:asciiTheme="majorHAnsi" w:hAnsiTheme="majorHAnsi" w:cstheme="majorHAnsi"/>
                <w:iCs/>
                <w:sz w:val="22"/>
                <w:szCs w:val="22"/>
              </w:rPr>
              <w:t>Staph. Species</w:t>
            </w:r>
          </w:p>
        </w:tc>
        <w:tc>
          <w:tcPr>
            <w:tcW w:w="4140" w:type="dxa"/>
            <w:shd w:val="clear" w:color="auto" w:fill="auto"/>
            <w:noWrap/>
          </w:tcPr>
          <w:p w:rsidRPr="00A0042E" w:rsidR="006F4E1D" w:rsidRDefault="006F4E1D" w14:paraId="3541FED8" w14:textId="77777777">
            <w:pPr>
              <w:rPr>
                <w:rFonts w:asciiTheme="majorHAnsi" w:hAnsiTheme="majorHAnsi" w:cstheme="majorHAnsi"/>
                <w:sz w:val="22"/>
                <w:szCs w:val="22"/>
              </w:rPr>
            </w:pPr>
            <w:r w:rsidRPr="00A0042E">
              <w:rPr>
                <w:rFonts w:asciiTheme="majorHAnsi" w:hAnsiTheme="majorHAnsi" w:cstheme="majorHAnsi"/>
                <w:sz w:val="22"/>
                <w:szCs w:val="22"/>
              </w:rPr>
              <w:t>Arthropod-borne viruses (</w:t>
            </w:r>
            <w:proofErr w:type="spellStart"/>
            <w:r w:rsidRPr="00A0042E">
              <w:rPr>
                <w:rFonts w:asciiTheme="majorHAnsi" w:hAnsiTheme="majorHAnsi" w:cstheme="majorHAnsi"/>
                <w:sz w:val="22"/>
                <w:szCs w:val="22"/>
              </w:rPr>
              <w:t>eg</w:t>
            </w:r>
            <w:proofErr w:type="spellEnd"/>
            <w:r w:rsidRPr="00A0042E">
              <w:rPr>
                <w:rFonts w:asciiTheme="majorHAnsi" w:hAnsiTheme="majorHAnsi" w:cstheme="majorHAnsi"/>
                <w:sz w:val="22"/>
                <w:szCs w:val="22"/>
              </w:rPr>
              <w:t xml:space="preserve"> – WNV)</w:t>
            </w:r>
          </w:p>
        </w:tc>
      </w:tr>
      <w:tr w:rsidRPr="00A0042E" w:rsidR="00A0042E" w14:paraId="5AF9BDC1" w14:textId="77777777">
        <w:trPr>
          <w:trHeight w:val="300"/>
        </w:trPr>
        <w:tc>
          <w:tcPr>
            <w:tcW w:w="4225" w:type="dxa"/>
            <w:shd w:val="clear" w:color="auto" w:fill="auto"/>
            <w:noWrap/>
            <w:vAlign w:val="bottom"/>
          </w:tcPr>
          <w:p w:rsidRPr="00A0042E" w:rsidR="006F4E1D" w:rsidRDefault="006F4E1D" w14:paraId="3D65B867" w14:textId="77777777">
            <w:pPr>
              <w:rPr>
                <w:rFonts w:asciiTheme="majorHAnsi" w:hAnsiTheme="majorHAnsi" w:cstheme="majorHAnsi"/>
                <w:i/>
                <w:iCs/>
                <w:sz w:val="22"/>
                <w:szCs w:val="22"/>
              </w:rPr>
            </w:pPr>
            <w:r w:rsidRPr="00A0042E">
              <w:rPr>
                <w:rFonts w:asciiTheme="majorHAnsi" w:hAnsiTheme="majorHAnsi" w:cstheme="majorHAnsi"/>
                <w:i/>
                <w:iCs/>
                <w:sz w:val="22"/>
                <w:szCs w:val="22"/>
              </w:rPr>
              <w:t>Listeria monocytogenes**</w:t>
            </w:r>
          </w:p>
        </w:tc>
        <w:tc>
          <w:tcPr>
            <w:tcW w:w="4140" w:type="dxa"/>
            <w:shd w:val="clear" w:color="auto" w:fill="auto"/>
            <w:noWrap/>
          </w:tcPr>
          <w:p w:rsidRPr="00A0042E" w:rsidR="006F4E1D" w:rsidRDefault="006F4E1D" w14:paraId="19730D35" w14:textId="77777777">
            <w:pPr>
              <w:rPr>
                <w:rFonts w:asciiTheme="majorHAnsi" w:hAnsiTheme="majorHAnsi" w:cstheme="majorHAnsi"/>
                <w:sz w:val="22"/>
                <w:szCs w:val="22"/>
              </w:rPr>
            </w:pPr>
            <w:r w:rsidRPr="00A0042E">
              <w:rPr>
                <w:rFonts w:asciiTheme="majorHAnsi" w:hAnsiTheme="majorHAnsi" w:cstheme="majorHAnsi"/>
                <w:sz w:val="22"/>
                <w:szCs w:val="22"/>
              </w:rPr>
              <w:t>VZV, EBV</w:t>
            </w:r>
          </w:p>
        </w:tc>
      </w:tr>
      <w:tr w:rsidRPr="00A0042E" w:rsidR="00A0042E" w14:paraId="03039717" w14:textId="77777777">
        <w:trPr>
          <w:trHeight w:val="300"/>
        </w:trPr>
        <w:tc>
          <w:tcPr>
            <w:tcW w:w="4225" w:type="dxa"/>
            <w:shd w:val="clear" w:color="auto" w:fill="auto"/>
            <w:noWrap/>
          </w:tcPr>
          <w:p w:rsidRPr="00A0042E" w:rsidR="006F4E1D" w:rsidRDefault="006F4E1D" w14:paraId="42302A03" w14:textId="77777777">
            <w:pPr>
              <w:rPr>
                <w:rFonts w:asciiTheme="majorHAnsi" w:hAnsiTheme="majorHAnsi" w:cstheme="majorHAnsi"/>
                <w:sz w:val="22"/>
                <w:szCs w:val="22"/>
              </w:rPr>
            </w:pPr>
            <w:r w:rsidRPr="00A0042E">
              <w:rPr>
                <w:rFonts w:asciiTheme="majorHAnsi" w:hAnsiTheme="majorHAnsi" w:cstheme="majorHAnsi"/>
                <w:i/>
                <w:iCs/>
                <w:sz w:val="22"/>
                <w:szCs w:val="22"/>
              </w:rPr>
              <w:t>Pseudomonas aeruginosa</w:t>
            </w:r>
          </w:p>
        </w:tc>
        <w:tc>
          <w:tcPr>
            <w:tcW w:w="4140" w:type="dxa"/>
            <w:shd w:val="clear" w:color="auto" w:fill="auto"/>
            <w:noWrap/>
            <w:vAlign w:val="bottom"/>
          </w:tcPr>
          <w:p w:rsidRPr="00A0042E" w:rsidR="006F4E1D" w:rsidRDefault="006F4E1D" w14:paraId="3461D779" w14:textId="77777777">
            <w:pPr>
              <w:rPr>
                <w:rFonts w:eastAsia="Times New Roman" w:asciiTheme="majorHAnsi" w:hAnsiTheme="majorHAnsi" w:cstheme="majorHAnsi"/>
                <w:sz w:val="22"/>
                <w:szCs w:val="22"/>
              </w:rPr>
            </w:pPr>
          </w:p>
        </w:tc>
      </w:tr>
    </w:tbl>
    <w:p w:rsidRPr="00A0042E" w:rsidR="006F4E1D" w:rsidP="006F4E1D" w:rsidRDefault="006F4E1D" w14:paraId="4CB989F8" w14:textId="77777777">
      <w:pPr>
        <w:rPr>
          <w:rFonts w:asciiTheme="majorHAnsi" w:hAnsiTheme="majorHAnsi" w:cstheme="majorHAnsi"/>
          <w:sz w:val="22"/>
          <w:szCs w:val="22"/>
        </w:rPr>
      </w:pPr>
      <w:r w:rsidRPr="00A0042E">
        <w:rPr>
          <w:rFonts w:asciiTheme="majorHAnsi" w:hAnsiTheme="majorHAnsi" w:cstheme="majorHAnsi"/>
          <w:sz w:val="22"/>
          <w:szCs w:val="22"/>
        </w:rPr>
        <w:t xml:space="preserve">**Risk factors for Listeria meningitis: </w:t>
      </w:r>
      <w:r w:rsidRPr="00A0042E">
        <w:rPr>
          <w:rFonts w:asciiTheme="majorHAnsi" w:hAnsiTheme="majorHAnsi" w:cstheme="majorHAnsi"/>
          <w:b/>
          <w:sz w:val="22"/>
          <w:szCs w:val="22"/>
          <w:u w:val="single"/>
        </w:rPr>
        <w:t>age &gt;50</w:t>
      </w:r>
      <w:r w:rsidRPr="00A0042E">
        <w:rPr>
          <w:rFonts w:asciiTheme="majorHAnsi" w:hAnsiTheme="majorHAnsi" w:cstheme="majorHAnsi"/>
          <w:sz w:val="22"/>
          <w:szCs w:val="22"/>
        </w:rPr>
        <w:t>, pregnancy, immunocompromised, ETOH</w:t>
      </w:r>
    </w:p>
    <w:p w:rsidRPr="00A0042E" w:rsidR="006F4E1D" w:rsidP="00B25D28" w:rsidRDefault="006F4E1D" w14:paraId="3CF2D8B6" w14:textId="77777777">
      <w:pPr>
        <w:rPr>
          <w:rFonts w:asciiTheme="majorHAnsi" w:hAnsiTheme="majorHAnsi" w:cstheme="majorHAnsi"/>
          <w:b/>
          <w:sz w:val="22"/>
          <w:szCs w:val="22"/>
        </w:rPr>
      </w:pPr>
    </w:p>
    <w:p w:rsidRPr="00A0042E" w:rsidR="00B25D28" w:rsidP="00B25D28" w:rsidRDefault="00B25D28" w14:paraId="2D530434" w14:textId="77777777">
      <w:pPr>
        <w:rPr>
          <w:rFonts w:asciiTheme="majorHAnsi" w:hAnsiTheme="majorHAnsi" w:cstheme="majorHAnsi"/>
          <w:b/>
          <w:sz w:val="22"/>
          <w:szCs w:val="22"/>
        </w:rPr>
      </w:pPr>
      <w:r w:rsidRPr="00A0042E">
        <w:rPr>
          <w:rFonts w:asciiTheme="majorHAnsi" w:hAnsiTheme="majorHAnsi" w:cstheme="majorHAnsi"/>
          <w:b/>
          <w:sz w:val="22"/>
          <w:szCs w:val="22"/>
        </w:rPr>
        <w:t xml:space="preserve">Table </w:t>
      </w:r>
      <w:r w:rsidRPr="00A0042E" w:rsidR="006F4E1D">
        <w:rPr>
          <w:rFonts w:asciiTheme="majorHAnsi" w:hAnsiTheme="majorHAnsi" w:cstheme="majorHAnsi"/>
          <w:b/>
          <w:sz w:val="22"/>
          <w:szCs w:val="22"/>
        </w:rPr>
        <w:t>2</w:t>
      </w:r>
      <w:r w:rsidRPr="00A0042E">
        <w:rPr>
          <w:rFonts w:asciiTheme="majorHAnsi" w:hAnsiTheme="majorHAnsi" w:cstheme="majorHAnsi"/>
          <w:b/>
          <w:sz w:val="22"/>
          <w:szCs w:val="22"/>
        </w:rPr>
        <w:t>: Bacterial vs Viral CSF analysis</w:t>
      </w: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5"/>
        <w:gridCol w:w="3690"/>
        <w:gridCol w:w="3595"/>
      </w:tblGrid>
      <w:tr w:rsidRPr="00A0042E" w:rsidR="00A0042E" w:rsidTr="00626135" w14:paraId="7488239D" w14:textId="77777777">
        <w:trPr>
          <w:trHeight w:val="300"/>
        </w:trPr>
        <w:tc>
          <w:tcPr>
            <w:tcW w:w="2065" w:type="dxa"/>
            <w:shd w:val="clear" w:color="auto" w:fill="DAEEF3" w:themeFill="accent5" w:themeFillTint="33"/>
          </w:tcPr>
          <w:p w:rsidRPr="00A0042E" w:rsidR="0043447B" w:rsidP="00626135" w:rsidRDefault="0043447B" w14:paraId="72DBF2E4"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Test</w:t>
            </w:r>
          </w:p>
        </w:tc>
        <w:tc>
          <w:tcPr>
            <w:tcW w:w="3690" w:type="dxa"/>
            <w:shd w:val="clear" w:color="auto" w:fill="DAEEF3" w:themeFill="accent5" w:themeFillTint="33"/>
            <w:noWrap/>
            <w:vAlign w:val="bottom"/>
          </w:tcPr>
          <w:p w:rsidRPr="00A0042E" w:rsidR="0043447B" w:rsidP="00626135" w:rsidRDefault="0043447B" w14:paraId="2CE0EA00"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Bacterial</w:t>
            </w:r>
          </w:p>
        </w:tc>
        <w:tc>
          <w:tcPr>
            <w:tcW w:w="3595" w:type="dxa"/>
            <w:shd w:val="clear" w:color="auto" w:fill="DAEEF3" w:themeFill="accent5" w:themeFillTint="33"/>
            <w:noWrap/>
            <w:vAlign w:val="bottom"/>
          </w:tcPr>
          <w:p w:rsidRPr="00A0042E" w:rsidR="0043447B" w:rsidP="00626135" w:rsidRDefault="0043447B" w14:paraId="663109B4"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Viral</w:t>
            </w:r>
          </w:p>
        </w:tc>
      </w:tr>
      <w:tr w:rsidRPr="00A0042E" w:rsidR="00A0042E" w:rsidTr="0043447B" w14:paraId="7CA8C347" w14:textId="77777777">
        <w:trPr>
          <w:trHeight w:val="300"/>
        </w:trPr>
        <w:tc>
          <w:tcPr>
            <w:tcW w:w="2065" w:type="dxa"/>
          </w:tcPr>
          <w:p w:rsidRPr="00A0042E" w:rsidR="0043447B" w:rsidP="00626135" w:rsidRDefault="0043447B" w14:paraId="09F745BA" w14:textId="77777777">
            <w:pPr>
              <w:rPr>
                <w:rFonts w:asciiTheme="majorHAnsi" w:hAnsiTheme="majorHAnsi" w:cstheme="majorHAnsi"/>
                <w:iCs/>
                <w:sz w:val="22"/>
                <w:szCs w:val="22"/>
              </w:rPr>
            </w:pPr>
            <w:r w:rsidRPr="00A0042E">
              <w:rPr>
                <w:rFonts w:asciiTheme="majorHAnsi" w:hAnsiTheme="majorHAnsi" w:cstheme="majorHAnsi"/>
                <w:iCs/>
                <w:sz w:val="22"/>
                <w:szCs w:val="22"/>
              </w:rPr>
              <w:t>Opening pressure</w:t>
            </w:r>
          </w:p>
        </w:tc>
        <w:tc>
          <w:tcPr>
            <w:tcW w:w="3690" w:type="dxa"/>
            <w:shd w:val="clear" w:color="auto" w:fill="auto"/>
            <w:noWrap/>
            <w:vAlign w:val="bottom"/>
          </w:tcPr>
          <w:p w:rsidRPr="00A0042E" w:rsidR="0043447B" w:rsidP="0043447B" w:rsidRDefault="0043447B" w14:paraId="7E177962"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High</w:t>
            </w:r>
          </w:p>
        </w:tc>
        <w:tc>
          <w:tcPr>
            <w:tcW w:w="3595" w:type="dxa"/>
            <w:shd w:val="clear" w:color="auto" w:fill="auto"/>
            <w:noWrap/>
          </w:tcPr>
          <w:p w:rsidRPr="00A0042E" w:rsidR="0043447B" w:rsidP="0043447B" w:rsidRDefault="0043447B" w14:paraId="1B7BD3E7" w14:textId="77777777">
            <w:pPr>
              <w:jc w:val="center"/>
              <w:rPr>
                <w:rFonts w:asciiTheme="majorHAnsi" w:hAnsiTheme="majorHAnsi" w:cstheme="majorHAnsi"/>
                <w:sz w:val="22"/>
                <w:szCs w:val="22"/>
              </w:rPr>
            </w:pPr>
            <w:r w:rsidRPr="00A0042E">
              <w:rPr>
                <w:rFonts w:asciiTheme="majorHAnsi" w:hAnsiTheme="majorHAnsi" w:cstheme="majorHAnsi"/>
                <w:sz w:val="22"/>
                <w:szCs w:val="22"/>
              </w:rPr>
              <w:t>Normal – high</w:t>
            </w:r>
          </w:p>
        </w:tc>
      </w:tr>
      <w:tr w:rsidRPr="00A0042E" w:rsidR="00A0042E" w:rsidTr="0043447B" w14:paraId="50FBCE88" w14:textId="77777777">
        <w:trPr>
          <w:trHeight w:val="300"/>
        </w:trPr>
        <w:tc>
          <w:tcPr>
            <w:tcW w:w="2065" w:type="dxa"/>
          </w:tcPr>
          <w:p w:rsidRPr="00A0042E" w:rsidR="0043447B" w:rsidP="00626135" w:rsidRDefault="0043447B" w14:paraId="51144A3D" w14:textId="77777777">
            <w:pPr>
              <w:rPr>
                <w:rFonts w:asciiTheme="majorHAnsi" w:hAnsiTheme="majorHAnsi" w:cstheme="majorHAnsi"/>
                <w:iCs/>
                <w:sz w:val="22"/>
                <w:szCs w:val="22"/>
              </w:rPr>
            </w:pPr>
            <w:r w:rsidRPr="00A0042E">
              <w:rPr>
                <w:rFonts w:asciiTheme="majorHAnsi" w:hAnsiTheme="majorHAnsi" w:cstheme="majorHAnsi"/>
                <w:iCs/>
                <w:sz w:val="22"/>
                <w:szCs w:val="22"/>
              </w:rPr>
              <w:t>WBC</w:t>
            </w:r>
          </w:p>
        </w:tc>
        <w:tc>
          <w:tcPr>
            <w:tcW w:w="3690" w:type="dxa"/>
            <w:shd w:val="clear" w:color="auto" w:fill="auto"/>
            <w:noWrap/>
            <w:vAlign w:val="bottom"/>
          </w:tcPr>
          <w:p w:rsidRPr="00A0042E" w:rsidR="0043447B" w:rsidP="0043447B" w:rsidRDefault="0043447B" w14:paraId="5B2FB985"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Very high; Neutrophilic</w:t>
            </w:r>
          </w:p>
        </w:tc>
        <w:tc>
          <w:tcPr>
            <w:tcW w:w="3595" w:type="dxa"/>
            <w:shd w:val="clear" w:color="auto" w:fill="auto"/>
            <w:noWrap/>
            <w:vAlign w:val="bottom"/>
          </w:tcPr>
          <w:p w:rsidRPr="00A0042E" w:rsidR="0043447B" w:rsidP="0043447B" w:rsidRDefault="0043447B" w14:paraId="52830179"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High; Lymphocytic</w:t>
            </w:r>
          </w:p>
        </w:tc>
      </w:tr>
      <w:tr w:rsidRPr="00A0042E" w:rsidR="00A0042E" w:rsidTr="0043447B" w14:paraId="785060D7" w14:textId="77777777">
        <w:trPr>
          <w:trHeight w:val="300"/>
        </w:trPr>
        <w:tc>
          <w:tcPr>
            <w:tcW w:w="2065" w:type="dxa"/>
          </w:tcPr>
          <w:p w:rsidRPr="00A0042E" w:rsidR="0043447B" w:rsidP="00626135" w:rsidRDefault="0043447B" w14:paraId="464ECAF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Glucose</w:t>
            </w:r>
          </w:p>
        </w:tc>
        <w:tc>
          <w:tcPr>
            <w:tcW w:w="3690" w:type="dxa"/>
            <w:shd w:val="clear" w:color="auto" w:fill="auto"/>
            <w:noWrap/>
            <w:vAlign w:val="bottom"/>
          </w:tcPr>
          <w:p w:rsidRPr="00A0042E" w:rsidR="0043447B" w:rsidP="0043447B" w:rsidRDefault="0043447B" w14:paraId="1E16C85B" w14:textId="77777777">
            <w:pPr>
              <w:jc w:val="cente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Low</w:t>
            </w:r>
          </w:p>
        </w:tc>
        <w:tc>
          <w:tcPr>
            <w:tcW w:w="3595" w:type="dxa"/>
            <w:shd w:val="clear" w:color="auto" w:fill="auto"/>
            <w:noWrap/>
            <w:vAlign w:val="bottom"/>
          </w:tcPr>
          <w:p w:rsidRPr="00A0042E" w:rsidR="0043447B" w:rsidP="0043447B" w:rsidRDefault="0043447B" w14:paraId="3FCD5A2D" w14:textId="77777777">
            <w:pPr>
              <w:jc w:val="cente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Normal</w:t>
            </w:r>
          </w:p>
        </w:tc>
      </w:tr>
      <w:tr w:rsidRPr="00A0042E" w:rsidR="00A0042E" w:rsidTr="0043447B" w14:paraId="2850C9CC" w14:textId="77777777">
        <w:trPr>
          <w:trHeight w:val="300"/>
        </w:trPr>
        <w:tc>
          <w:tcPr>
            <w:tcW w:w="2065" w:type="dxa"/>
          </w:tcPr>
          <w:p w:rsidRPr="00A0042E" w:rsidR="0043447B" w:rsidP="00626135" w:rsidRDefault="0043447B" w14:paraId="17895706" w14:textId="77777777">
            <w:pPr>
              <w:rPr>
                <w:rFonts w:asciiTheme="majorHAnsi" w:hAnsiTheme="majorHAnsi" w:cstheme="majorHAnsi"/>
                <w:iCs/>
                <w:sz w:val="22"/>
                <w:szCs w:val="22"/>
              </w:rPr>
            </w:pPr>
            <w:r w:rsidRPr="00A0042E">
              <w:rPr>
                <w:rFonts w:asciiTheme="majorHAnsi" w:hAnsiTheme="majorHAnsi" w:cstheme="majorHAnsi"/>
                <w:iCs/>
                <w:sz w:val="22"/>
                <w:szCs w:val="22"/>
              </w:rPr>
              <w:t>Protein</w:t>
            </w:r>
          </w:p>
        </w:tc>
        <w:tc>
          <w:tcPr>
            <w:tcW w:w="3690" w:type="dxa"/>
            <w:shd w:val="clear" w:color="auto" w:fill="auto"/>
            <w:noWrap/>
            <w:vAlign w:val="bottom"/>
          </w:tcPr>
          <w:p w:rsidRPr="00A0042E" w:rsidR="0043447B" w:rsidP="0043447B" w:rsidRDefault="0043447B" w14:paraId="05FAD91F" w14:textId="77777777">
            <w:pPr>
              <w:jc w:val="center"/>
              <w:rPr>
                <w:rFonts w:asciiTheme="majorHAnsi" w:hAnsiTheme="majorHAnsi" w:cstheme="majorHAnsi"/>
                <w:i/>
                <w:iCs/>
                <w:sz w:val="22"/>
                <w:szCs w:val="22"/>
              </w:rPr>
            </w:pPr>
            <w:r w:rsidRPr="00A0042E">
              <w:rPr>
                <w:rFonts w:asciiTheme="majorHAnsi" w:hAnsiTheme="majorHAnsi" w:cstheme="majorHAnsi"/>
                <w:i/>
                <w:iCs/>
                <w:sz w:val="22"/>
                <w:szCs w:val="22"/>
              </w:rPr>
              <w:t>High</w:t>
            </w:r>
          </w:p>
        </w:tc>
        <w:tc>
          <w:tcPr>
            <w:tcW w:w="3595" w:type="dxa"/>
            <w:shd w:val="clear" w:color="auto" w:fill="auto"/>
            <w:noWrap/>
          </w:tcPr>
          <w:p w:rsidRPr="00A0042E" w:rsidR="0043447B" w:rsidP="0043447B" w:rsidRDefault="0043447B" w14:paraId="05B19906" w14:textId="77777777">
            <w:pPr>
              <w:jc w:val="center"/>
              <w:rPr>
                <w:rFonts w:asciiTheme="majorHAnsi" w:hAnsiTheme="majorHAnsi" w:cstheme="majorHAnsi"/>
                <w:sz w:val="22"/>
                <w:szCs w:val="22"/>
              </w:rPr>
            </w:pPr>
            <w:r w:rsidRPr="00A0042E">
              <w:rPr>
                <w:rFonts w:asciiTheme="majorHAnsi" w:hAnsiTheme="majorHAnsi" w:cstheme="majorHAnsi"/>
                <w:sz w:val="22"/>
                <w:szCs w:val="22"/>
              </w:rPr>
              <w:t>Normal – High</w:t>
            </w:r>
          </w:p>
        </w:tc>
      </w:tr>
      <w:tr w:rsidRPr="00A0042E" w:rsidR="0043447B" w:rsidTr="0043447B" w14:paraId="70540F99" w14:textId="77777777">
        <w:trPr>
          <w:trHeight w:val="300"/>
        </w:trPr>
        <w:tc>
          <w:tcPr>
            <w:tcW w:w="2065" w:type="dxa"/>
          </w:tcPr>
          <w:p w:rsidRPr="00A0042E" w:rsidR="0043447B" w:rsidP="00626135" w:rsidRDefault="0043447B" w14:paraId="13270D6D" w14:textId="77777777">
            <w:pPr>
              <w:rPr>
                <w:rFonts w:asciiTheme="majorHAnsi" w:hAnsiTheme="majorHAnsi" w:cstheme="majorHAnsi"/>
                <w:iCs/>
                <w:sz w:val="22"/>
                <w:szCs w:val="22"/>
              </w:rPr>
            </w:pPr>
            <w:r w:rsidRPr="00A0042E">
              <w:rPr>
                <w:rFonts w:asciiTheme="majorHAnsi" w:hAnsiTheme="majorHAnsi" w:cstheme="majorHAnsi"/>
                <w:iCs/>
                <w:sz w:val="22"/>
                <w:szCs w:val="22"/>
              </w:rPr>
              <w:t>GC / Culture</w:t>
            </w:r>
          </w:p>
        </w:tc>
        <w:tc>
          <w:tcPr>
            <w:tcW w:w="3690" w:type="dxa"/>
            <w:shd w:val="clear" w:color="auto" w:fill="auto"/>
            <w:noWrap/>
            <w:vAlign w:val="bottom"/>
          </w:tcPr>
          <w:p w:rsidRPr="00A0042E" w:rsidR="0043447B" w:rsidP="0043447B" w:rsidRDefault="0043447B" w14:paraId="419BCD23" w14:textId="77777777">
            <w:pPr>
              <w:jc w:val="center"/>
              <w:rPr>
                <w:rFonts w:asciiTheme="majorHAnsi" w:hAnsiTheme="majorHAnsi" w:cstheme="majorHAnsi"/>
                <w:iCs/>
                <w:sz w:val="22"/>
                <w:szCs w:val="22"/>
              </w:rPr>
            </w:pPr>
            <w:r w:rsidRPr="00A0042E">
              <w:rPr>
                <w:rFonts w:asciiTheme="majorHAnsi" w:hAnsiTheme="majorHAnsi" w:cstheme="majorHAnsi"/>
                <w:iCs/>
                <w:sz w:val="22"/>
                <w:szCs w:val="22"/>
              </w:rPr>
              <w:t xml:space="preserve">GS+ &gt;60%; </w:t>
            </w:r>
            <w:proofErr w:type="spellStart"/>
            <w:r w:rsidRPr="00A0042E">
              <w:rPr>
                <w:rFonts w:asciiTheme="majorHAnsi" w:hAnsiTheme="majorHAnsi" w:cstheme="majorHAnsi"/>
                <w:iCs/>
                <w:sz w:val="22"/>
                <w:szCs w:val="22"/>
              </w:rPr>
              <w:t>Cx</w:t>
            </w:r>
            <w:proofErr w:type="spellEnd"/>
            <w:r w:rsidRPr="00A0042E">
              <w:rPr>
                <w:rFonts w:asciiTheme="majorHAnsi" w:hAnsiTheme="majorHAnsi" w:cstheme="majorHAnsi"/>
                <w:iCs/>
                <w:sz w:val="22"/>
                <w:szCs w:val="22"/>
              </w:rPr>
              <w:t>+ &gt;80%</w:t>
            </w:r>
          </w:p>
        </w:tc>
        <w:tc>
          <w:tcPr>
            <w:tcW w:w="3595" w:type="dxa"/>
            <w:shd w:val="clear" w:color="auto" w:fill="auto"/>
            <w:noWrap/>
          </w:tcPr>
          <w:p w:rsidRPr="00A0042E" w:rsidR="0043447B" w:rsidP="0043447B" w:rsidRDefault="0043447B" w14:paraId="74D882A5" w14:textId="77777777">
            <w:pPr>
              <w:jc w:val="center"/>
              <w:rPr>
                <w:rFonts w:asciiTheme="majorHAnsi" w:hAnsiTheme="majorHAnsi" w:cstheme="majorHAnsi"/>
                <w:sz w:val="22"/>
                <w:szCs w:val="22"/>
              </w:rPr>
            </w:pPr>
            <w:r w:rsidRPr="00A0042E">
              <w:rPr>
                <w:rFonts w:asciiTheme="majorHAnsi" w:hAnsiTheme="majorHAnsi" w:cstheme="majorHAnsi"/>
                <w:sz w:val="22"/>
                <w:szCs w:val="22"/>
              </w:rPr>
              <w:t>Negative</w:t>
            </w:r>
          </w:p>
        </w:tc>
      </w:tr>
    </w:tbl>
    <w:p w:rsidRPr="00A0042E" w:rsidR="00DA7EA1" w:rsidP="00B25D28" w:rsidRDefault="00DA7EA1" w14:paraId="0FB78278" w14:textId="77777777">
      <w:pPr>
        <w:rPr>
          <w:rFonts w:asciiTheme="majorHAnsi" w:hAnsiTheme="majorHAnsi" w:cstheme="majorHAnsi"/>
          <w:sz w:val="22"/>
          <w:szCs w:val="22"/>
        </w:rPr>
      </w:pPr>
    </w:p>
    <w:p w:rsidRPr="00A0042E" w:rsidR="00DA7EA1" w:rsidP="00B25D28" w:rsidRDefault="006F4E1D" w14:paraId="2AECD381" w14:textId="77777777">
      <w:pPr>
        <w:rPr>
          <w:rFonts w:asciiTheme="majorHAnsi" w:hAnsiTheme="majorHAnsi" w:cstheme="majorHAnsi"/>
          <w:b/>
          <w:sz w:val="22"/>
          <w:szCs w:val="22"/>
        </w:rPr>
      </w:pPr>
      <w:r w:rsidRPr="00A0042E">
        <w:rPr>
          <w:rFonts w:asciiTheme="majorHAnsi" w:hAnsiTheme="majorHAnsi" w:cstheme="majorHAnsi"/>
          <w:b/>
          <w:sz w:val="22"/>
          <w:szCs w:val="22"/>
        </w:rPr>
        <w:t>Table 3</w:t>
      </w:r>
      <w:r w:rsidRPr="00A0042E" w:rsidR="00DA7EA1">
        <w:rPr>
          <w:rFonts w:asciiTheme="majorHAnsi" w:hAnsiTheme="majorHAnsi" w:cstheme="majorHAnsi"/>
          <w:b/>
          <w:sz w:val="22"/>
          <w:szCs w:val="22"/>
        </w:rPr>
        <w:t>: CSF profiles</w:t>
      </w:r>
    </w:p>
    <w:tbl>
      <w:tblPr>
        <w:tblW w:w="10893"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674"/>
        <w:gridCol w:w="1743"/>
        <w:gridCol w:w="2163"/>
        <w:gridCol w:w="1780"/>
        <w:gridCol w:w="1733"/>
        <w:gridCol w:w="1800"/>
      </w:tblGrid>
      <w:tr w:rsidRPr="00A0042E" w:rsidR="00A0042E" w:rsidTr="00E84DE8" w14:paraId="5A65E316" w14:textId="77777777">
        <w:trPr>
          <w:trHeight w:val="80"/>
          <w:tblHeader/>
        </w:trPr>
        <w:tc>
          <w:tcPr>
            <w:tcW w:w="10893" w:type="dxa"/>
            <w:gridSpan w:val="6"/>
            <w:shd w:val="clear" w:color="auto" w:fill="DAEEF3" w:themeFill="accent5" w:themeFillTint="33"/>
            <w:tcMar>
              <w:top w:w="225" w:type="dxa"/>
              <w:left w:w="225" w:type="dxa"/>
              <w:bottom w:w="225" w:type="dxa"/>
              <w:right w:w="225" w:type="dxa"/>
            </w:tcMar>
            <w:vAlign w:val="center"/>
            <w:hideMark/>
          </w:tcPr>
          <w:p w:rsidRPr="00A0042E" w:rsidR="00B25D28" w:rsidP="00B25D28" w:rsidRDefault="00626135" w14:paraId="7D9988E0"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Cerebrospinal Fluid Profiles</w:t>
            </w:r>
          </w:p>
        </w:tc>
      </w:tr>
      <w:tr w:rsidRPr="00A0042E" w:rsidR="00A0042E" w:rsidTr="00E84DE8" w14:paraId="4573AE92" w14:textId="77777777">
        <w:trPr>
          <w:trHeight w:val="25"/>
          <w:tblHeader/>
        </w:trPr>
        <w:tc>
          <w:tcPr>
            <w:tcW w:w="1674"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5F615202"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Investigation</w:t>
            </w:r>
          </w:p>
        </w:tc>
        <w:tc>
          <w:tcPr>
            <w:tcW w:w="174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122B1644"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Normal</w:t>
            </w:r>
          </w:p>
        </w:tc>
        <w:tc>
          <w:tcPr>
            <w:tcW w:w="216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2C402918"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Bacterial</w:t>
            </w:r>
          </w:p>
        </w:tc>
        <w:tc>
          <w:tcPr>
            <w:tcW w:w="1780" w:type="dxa"/>
            <w:shd w:val="clear" w:color="auto" w:fill="DAEEF3" w:themeFill="accent5" w:themeFillTint="33"/>
            <w:tcMar>
              <w:top w:w="225" w:type="dxa"/>
              <w:left w:w="225" w:type="dxa"/>
              <w:bottom w:w="225" w:type="dxa"/>
              <w:right w:w="225" w:type="dxa"/>
            </w:tcMar>
            <w:hideMark/>
          </w:tcPr>
          <w:p w:rsidRPr="00A0042E" w:rsidR="00B25D28" w:rsidP="00B25D28" w:rsidRDefault="00032D40" w14:paraId="6F5CC8DF"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Viral</w:t>
            </w:r>
          </w:p>
        </w:tc>
        <w:tc>
          <w:tcPr>
            <w:tcW w:w="1733"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1102B2D3"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Tuberculosis</w:t>
            </w:r>
          </w:p>
        </w:tc>
        <w:tc>
          <w:tcPr>
            <w:tcW w:w="1800" w:type="dxa"/>
            <w:shd w:val="clear" w:color="auto" w:fill="DAEEF3" w:themeFill="accent5" w:themeFillTint="33"/>
            <w:tcMar>
              <w:top w:w="225" w:type="dxa"/>
              <w:left w:w="225" w:type="dxa"/>
              <w:bottom w:w="225" w:type="dxa"/>
              <w:right w:w="225" w:type="dxa"/>
            </w:tcMar>
            <w:hideMark/>
          </w:tcPr>
          <w:p w:rsidRPr="00A0042E" w:rsidR="00B25D28" w:rsidP="00B25D28" w:rsidRDefault="00B25D28" w14:paraId="0F6ED3A9" w14:textId="77777777">
            <w:pPr>
              <w:jc w:val="center"/>
              <w:rPr>
                <w:rFonts w:eastAsia="Times New Roman" w:asciiTheme="majorHAnsi" w:hAnsiTheme="majorHAnsi" w:cstheme="majorHAnsi"/>
                <w:b/>
                <w:bCs/>
                <w:sz w:val="22"/>
                <w:szCs w:val="22"/>
              </w:rPr>
            </w:pPr>
            <w:r w:rsidRPr="00A0042E">
              <w:rPr>
                <w:rFonts w:eastAsia="Times New Roman" w:asciiTheme="majorHAnsi" w:hAnsiTheme="majorHAnsi" w:cstheme="majorHAnsi"/>
                <w:b/>
                <w:bCs/>
                <w:sz w:val="22"/>
                <w:szCs w:val="22"/>
              </w:rPr>
              <w:t>Fungal</w:t>
            </w:r>
          </w:p>
        </w:tc>
      </w:tr>
      <w:tr w:rsidRPr="00A0042E" w:rsidR="00A0042E" w:rsidTr="00E84DE8" w14:paraId="0DE04CD3" w14:textId="77777777">
        <w:trPr>
          <w:trHeight w:val="242"/>
        </w:trPr>
        <w:tc>
          <w:tcPr>
            <w:tcW w:w="1674" w:type="dxa"/>
            <w:tcMar>
              <w:top w:w="225" w:type="dxa"/>
              <w:left w:w="225" w:type="dxa"/>
              <w:bottom w:w="225" w:type="dxa"/>
              <w:right w:w="225" w:type="dxa"/>
            </w:tcMar>
            <w:hideMark/>
          </w:tcPr>
          <w:p w:rsidRPr="00A0042E" w:rsidR="00B25D28" w:rsidP="00B25D28" w:rsidRDefault="00B25D28" w14:paraId="54E984D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Opening pressure</w:t>
            </w:r>
          </w:p>
        </w:tc>
        <w:tc>
          <w:tcPr>
            <w:tcW w:w="1743" w:type="dxa"/>
            <w:tcMar>
              <w:top w:w="225" w:type="dxa"/>
              <w:left w:w="225" w:type="dxa"/>
              <w:bottom w:w="225" w:type="dxa"/>
              <w:right w:w="225" w:type="dxa"/>
            </w:tcMar>
            <w:hideMark/>
          </w:tcPr>
          <w:p w:rsidRPr="00A0042E" w:rsidR="00B25D28" w:rsidP="00B25D28" w:rsidRDefault="00B25D28" w14:paraId="3A55E73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10-20 cm (50-180 mm H</w:t>
            </w:r>
            <w:r w:rsidRPr="00A0042E">
              <w:rPr>
                <w:rFonts w:eastAsia="Times New Roman" w:asciiTheme="majorHAnsi" w:hAnsiTheme="majorHAnsi" w:cstheme="majorHAnsi"/>
                <w:sz w:val="22"/>
                <w:szCs w:val="22"/>
                <w:vertAlign w:val="subscript"/>
              </w:rPr>
              <w:t>2</w:t>
            </w:r>
            <w:r w:rsidRPr="00A0042E">
              <w:rPr>
                <w:rFonts w:eastAsia="Times New Roman" w:asciiTheme="majorHAnsi" w:hAnsiTheme="majorHAnsi" w:cstheme="majorHAnsi"/>
                <w:sz w:val="22"/>
                <w:szCs w:val="22"/>
              </w:rPr>
              <w:t>O)</w:t>
            </w:r>
          </w:p>
        </w:tc>
        <w:tc>
          <w:tcPr>
            <w:tcW w:w="2163" w:type="dxa"/>
            <w:tcMar>
              <w:top w:w="225" w:type="dxa"/>
              <w:left w:w="225" w:type="dxa"/>
              <w:bottom w:w="225" w:type="dxa"/>
              <w:right w:w="225" w:type="dxa"/>
            </w:tcMar>
            <w:hideMark/>
          </w:tcPr>
          <w:p w:rsidRPr="00A0042E" w:rsidR="00B25D28" w:rsidP="00B25D28" w:rsidRDefault="00B25D28" w14:paraId="4D4E7786"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w:t>
            </w:r>
          </w:p>
        </w:tc>
        <w:tc>
          <w:tcPr>
            <w:tcW w:w="1780" w:type="dxa"/>
            <w:tcMar>
              <w:top w:w="225" w:type="dxa"/>
              <w:left w:w="225" w:type="dxa"/>
              <w:bottom w:w="225" w:type="dxa"/>
              <w:right w:w="225" w:type="dxa"/>
            </w:tcMar>
            <w:hideMark/>
          </w:tcPr>
          <w:p w:rsidRPr="00A0042E" w:rsidR="00B25D28" w:rsidP="00B25D28" w:rsidRDefault="00B25D28" w14:paraId="2C2ACDB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Normal/high</w:t>
            </w:r>
          </w:p>
        </w:tc>
        <w:tc>
          <w:tcPr>
            <w:tcW w:w="1733" w:type="dxa"/>
            <w:tcMar>
              <w:top w:w="225" w:type="dxa"/>
              <w:left w:w="225" w:type="dxa"/>
              <w:bottom w:w="225" w:type="dxa"/>
              <w:right w:w="225" w:type="dxa"/>
            </w:tcMar>
            <w:hideMark/>
          </w:tcPr>
          <w:p w:rsidRPr="00A0042E" w:rsidR="00B25D28" w:rsidP="00B25D28" w:rsidRDefault="00B25D28" w14:paraId="057E6F4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w:t>
            </w:r>
          </w:p>
        </w:tc>
        <w:tc>
          <w:tcPr>
            <w:tcW w:w="1800" w:type="dxa"/>
            <w:tcMar>
              <w:top w:w="225" w:type="dxa"/>
              <w:left w:w="225" w:type="dxa"/>
              <w:bottom w:w="225" w:type="dxa"/>
              <w:right w:w="225" w:type="dxa"/>
            </w:tcMar>
            <w:hideMark/>
          </w:tcPr>
          <w:p w:rsidRPr="00A0042E" w:rsidR="00B25D28" w:rsidP="00B25D28" w:rsidRDefault="00B25D28" w14:paraId="38C7EE5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High/very high</w:t>
            </w:r>
          </w:p>
        </w:tc>
      </w:tr>
      <w:tr w:rsidRPr="00A0042E" w:rsidR="00A0042E" w:rsidTr="00E84DE8" w14:paraId="04A1B093" w14:textId="77777777">
        <w:trPr>
          <w:trHeight w:val="260"/>
        </w:trPr>
        <w:tc>
          <w:tcPr>
            <w:tcW w:w="1674" w:type="dxa"/>
            <w:tcMar>
              <w:top w:w="225" w:type="dxa"/>
              <w:left w:w="225" w:type="dxa"/>
              <w:bottom w:w="225" w:type="dxa"/>
              <w:right w:w="225" w:type="dxa"/>
            </w:tcMar>
            <w:hideMark/>
          </w:tcPr>
          <w:p w:rsidRPr="00A0042E" w:rsidR="00B25D28" w:rsidP="00B25D28" w:rsidRDefault="00B25D28" w14:paraId="41FB957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Color</w:t>
            </w:r>
          </w:p>
        </w:tc>
        <w:tc>
          <w:tcPr>
            <w:tcW w:w="1743" w:type="dxa"/>
            <w:tcMar>
              <w:top w:w="225" w:type="dxa"/>
              <w:left w:w="225" w:type="dxa"/>
              <w:bottom w:w="225" w:type="dxa"/>
              <w:right w:w="225" w:type="dxa"/>
            </w:tcMar>
            <w:hideMark/>
          </w:tcPr>
          <w:p w:rsidRPr="00A0042E" w:rsidR="00B25D28" w:rsidP="00B25D28" w:rsidRDefault="00B25D28" w14:paraId="101C626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w:t>
            </w:r>
          </w:p>
        </w:tc>
        <w:tc>
          <w:tcPr>
            <w:tcW w:w="2163" w:type="dxa"/>
            <w:tcMar>
              <w:top w:w="225" w:type="dxa"/>
              <w:left w:w="225" w:type="dxa"/>
              <w:bottom w:w="225" w:type="dxa"/>
              <w:right w:w="225" w:type="dxa"/>
            </w:tcMar>
            <w:hideMark/>
          </w:tcPr>
          <w:p w:rsidRPr="00A0042E" w:rsidR="00B25D28" w:rsidP="00B25D28" w:rsidRDefault="00B25D28" w14:paraId="0E75E0C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Cloudy</w:t>
            </w:r>
          </w:p>
        </w:tc>
        <w:tc>
          <w:tcPr>
            <w:tcW w:w="1780" w:type="dxa"/>
            <w:tcMar>
              <w:top w:w="225" w:type="dxa"/>
              <w:left w:w="225" w:type="dxa"/>
              <w:bottom w:w="225" w:type="dxa"/>
              <w:right w:w="225" w:type="dxa"/>
            </w:tcMar>
            <w:hideMark/>
          </w:tcPr>
          <w:p w:rsidRPr="00A0042E" w:rsidR="00B25D28" w:rsidP="00B25D28" w:rsidRDefault="00B25D28" w14:paraId="456D333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Clear/cloudy</w:t>
            </w:r>
          </w:p>
        </w:tc>
        <w:tc>
          <w:tcPr>
            <w:tcW w:w="1733" w:type="dxa"/>
            <w:tcMar>
              <w:top w:w="225" w:type="dxa"/>
              <w:left w:w="225" w:type="dxa"/>
              <w:bottom w:w="225" w:type="dxa"/>
              <w:right w:w="225" w:type="dxa"/>
            </w:tcMar>
            <w:hideMark/>
          </w:tcPr>
          <w:p w:rsidRPr="00A0042E" w:rsidR="00B25D28" w:rsidP="00B25D28" w:rsidRDefault="00B25D28" w14:paraId="1E2F91B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Cloudy/yellow</w:t>
            </w:r>
          </w:p>
        </w:tc>
        <w:tc>
          <w:tcPr>
            <w:tcW w:w="1800" w:type="dxa"/>
            <w:tcMar>
              <w:top w:w="225" w:type="dxa"/>
              <w:left w:w="225" w:type="dxa"/>
              <w:bottom w:w="225" w:type="dxa"/>
              <w:right w:w="225" w:type="dxa"/>
            </w:tcMar>
            <w:hideMark/>
          </w:tcPr>
          <w:p w:rsidRPr="00A0042E" w:rsidR="00B25D28" w:rsidP="00B25D28" w:rsidRDefault="00B25D28" w14:paraId="2E0AFF4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Clear/cloudy</w:t>
            </w:r>
          </w:p>
        </w:tc>
      </w:tr>
      <w:tr w:rsidRPr="00A0042E" w:rsidR="00A0042E" w:rsidTr="00E84DE8" w14:paraId="0CC72AD6" w14:textId="77777777">
        <w:trPr>
          <w:trHeight w:val="152"/>
        </w:trPr>
        <w:tc>
          <w:tcPr>
            <w:tcW w:w="1674" w:type="dxa"/>
            <w:tcMar>
              <w:top w:w="225" w:type="dxa"/>
              <w:left w:w="225" w:type="dxa"/>
              <w:bottom w:w="225" w:type="dxa"/>
              <w:right w:w="225" w:type="dxa"/>
            </w:tcMar>
            <w:hideMark/>
          </w:tcPr>
          <w:p w:rsidRPr="00A0042E" w:rsidR="00B25D28" w:rsidP="00B25D28" w:rsidRDefault="00B25D28" w14:paraId="16E8B13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Cells</w:t>
            </w:r>
          </w:p>
        </w:tc>
        <w:tc>
          <w:tcPr>
            <w:tcW w:w="1743" w:type="dxa"/>
            <w:tcMar>
              <w:top w:w="225" w:type="dxa"/>
              <w:left w:w="225" w:type="dxa"/>
              <w:bottom w:w="225" w:type="dxa"/>
              <w:right w:w="225" w:type="dxa"/>
            </w:tcMar>
            <w:hideMark/>
          </w:tcPr>
          <w:p w:rsidRPr="00A0042E" w:rsidR="00B25D28" w:rsidP="00B25D28" w:rsidRDefault="00B25D28" w14:paraId="783DCB2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5 mm</w:t>
            </w:r>
            <w:r w:rsidRPr="00A0042E">
              <w:rPr>
                <w:rFonts w:eastAsia="Times New Roman" w:asciiTheme="majorHAnsi" w:hAnsiTheme="majorHAnsi" w:cstheme="majorHAnsi"/>
                <w:sz w:val="22"/>
                <w:szCs w:val="22"/>
                <w:vertAlign w:val="superscript"/>
              </w:rPr>
              <w:t>3</w:t>
            </w:r>
          </w:p>
        </w:tc>
        <w:tc>
          <w:tcPr>
            <w:tcW w:w="2163" w:type="dxa"/>
            <w:tcMar>
              <w:top w:w="225" w:type="dxa"/>
              <w:left w:w="225" w:type="dxa"/>
              <w:bottom w:w="225" w:type="dxa"/>
              <w:right w:w="225" w:type="dxa"/>
            </w:tcMar>
            <w:hideMark/>
          </w:tcPr>
          <w:p w:rsidRPr="00A0042E" w:rsidR="00B25D28" w:rsidP="00B25D28" w:rsidRDefault="00E84DE8" w14:paraId="0FB170A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 xml:space="preserve">1,000-50,000 </w:t>
            </w:r>
            <w:r w:rsidRPr="00A0042E" w:rsidR="00B25D28">
              <w:rPr>
                <w:rFonts w:eastAsia="Times New Roman" w:asciiTheme="majorHAnsi" w:hAnsiTheme="majorHAnsi" w:cstheme="majorHAnsi"/>
                <w:sz w:val="22"/>
                <w:szCs w:val="22"/>
              </w:rPr>
              <w:t>mm</w:t>
            </w:r>
            <w:r w:rsidRPr="00A0042E" w:rsidR="00B25D28">
              <w:rPr>
                <w:rFonts w:eastAsia="Times New Roman" w:asciiTheme="majorHAnsi" w:hAnsiTheme="majorHAnsi" w:cstheme="majorHAnsi"/>
                <w:sz w:val="22"/>
                <w:szCs w:val="22"/>
                <w:vertAlign w:val="superscript"/>
              </w:rPr>
              <w:t>3</w:t>
            </w:r>
          </w:p>
        </w:tc>
        <w:tc>
          <w:tcPr>
            <w:tcW w:w="1780" w:type="dxa"/>
            <w:tcMar>
              <w:top w:w="225" w:type="dxa"/>
              <w:left w:w="225" w:type="dxa"/>
              <w:bottom w:w="225" w:type="dxa"/>
              <w:right w:w="225" w:type="dxa"/>
            </w:tcMar>
            <w:hideMark/>
          </w:tcPr>
          <w:p w:rsidRPr="00A0042E" w:rsidR="00B25D28" w:rsidP="00B25D28" w:rsidRDefault="00B25D28" w14:paraId="3053D7B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50-1,000 mm</w:t>
            </w:r>
            <w:r w:rsidRPr="00A0042E">
              <w:rPr>
                <w:rFonts w:eastAsia="Times New Roman" w:asciiTheme="majorHAnsi" w:hAnsiTheme="majorHAnsi" w:cstheme="majorHAnsi"/>
                <w:sz w:val="22"/>
                <w:szCs w:val="22"/>
                <w:vertAlign w:val="superscript"/>
              </w:rPr>
              <w:t>3</w:t>
            </w:r>
          </w:p>
        </w:tc>
        <w:tc>
          <w:tcPr>
            <w:tcW w:w="1733" w:type="dxa"/>
            <w:tcMar>
              <w:top w:w="225" w:type="dxa"/>
              <w:left w:w="225" w:type="dxa"/>
              <w:bottom w:w="225" w:type="dxa"/>
              <w:right w:w="225" w:type="dxa"/>
            </w:tcMar>
            <w:hideMark/>
          </w:tcPr>
          <w:p w:rsidRPr="00A0042E" w:rsidR="00B25D28" w:rsidP="00B25D28" w:rsidRDefault="00B25D28" w14:paraId="7786841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50-500 mm</w:t>
            </w:r>
            <w:r w:rsidRPr="00A0042E">
              <w:rPr>
                <w:rFonts w:eastAsia="Times New Roman" w:asciiTheme="majorHAnsi" w:hAnsiTheme="majorHAnsi" w:cstheme="majorHAnsi"/>
                <w:sz w:val="22"/>
                <w:szCs w:val="22"/>
                <w:vertAlign w:val="superscript"/>
              </w:rPr>
              <w:t>3</w:t>
            </w:r>
          </w:p>
        </w:tc>
        <w:tc>
          <w:tcPr>
            <w:tcW w:w="1800" w:type="dxa"/>
            <w:tcMar>
              <w:top w:w="225" w:type="dxa"/>
              <w:left w:w="225" w:type="dxa"/>
              <w:bottom w:w="225" w:type="dxa"/>
              <w:right w:w="225" w:type="dxa"/>
            </w:tcMar>
            <w:hideMark/>
          </w:tcPr>
          <w:p w:rsidRPr="00A0042E" w:rsidR="00B25D28" w:rsidP="00B25D28" w:rsidRDefault="00B25D28" w14:paraId="4219536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0-1,000 mm</w:t>
            </w:r>
            <w:r w:rsidRPr="00A0042E">
              <w:rPr>
                <w:rFonts w:eastAsia="Times New Roman" w:asciiTheme="majorHAnsi" w:hAnsiTheme="majorHAnsi" w:cstheme="majorHAnsi"/>
                <w:sz w:val="22"/>
                <w:szCs w:val="22"/>
                <w:vertAlign w:val="superscript"/>
              </w:rPr>
              <w:t>3</w:t>
            </w:r>
          </w:p>
        </w:tc>
      </w:tr>
      <w:tr w:rsidRPr="00A0042E" w:rsidR="00A0042E" w:rsidTr="00E84DE8" w14:paraId="78647A54" w14:textId="77777777">
        <w:trPr>
          <w:trHeight w:val="25"/>
        </w:trPr>
        <w:tc>
          <w:tcPr>
            <w:tcW w:w="1674" w:type="dxa"/>
            <w:tcMar>
              <w:top w:w="225" w:type="dxa"/>
              <w:left w:w="225" w:type="dxa"/>
              <w:bottom w:w="225" w:type="dxa"/>
              <w:right w:w="225" w:type="dxa"/>
            </w:tcMar>
            <w:hideMark/>
          </w:tcPr>
          <w:p w:rsidRPr="00A0042E" w:rsidR="00B25D28" w:rsidP="00B25D28" w:rsidRDefault="00B25D28" w14:paraId="1E5EC48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Differential</w:t>
            </w:r>
          </w:p>
        </w:tc>
        <w:tc>
          <w:tcPr>
            <w:tcW w:w="1743" w:type="dxa"/>
            <w:tcMar>
              <w:top w:w="225" w:type="dxa"/>
              <w:left w:w="225" w:type="dxa"/>
              <w:bottom w:w="225" w:type="dxa"/>
              <w:right w:w="225" w:type="dxa"/>
            </w:tcMar>
            <w:hideMark/>
          </w:tcPr>
          <w:p w:rsidRPr="00A0042E" w:rsidR="00B25D28" w:rsidP="00B25D28" w:rsidRDefault="00B25D28" w14:paraId="6FC9188A"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c>
          <w:tcPr>
            <w:tcW w:w="2163" w:type="dxa"/>
            <w:tcMar>
              <w:top w:w="225" w:type="dxa"/>
              <w:left w:w="225" w:type="dxa"/>
              <w:bottom w:w="225" w:type="dxa"/>
              <w:right w:w="225" w:type="dxa"/>
            </w:tcMar>
            <w:hideMark/>
          </w:tcPr>
          <w:p w:rsidRPr="00A0042E" w:rsidR="00B25D28" w:rsidP="00B25D28" w:rsidRDefault="00032D40" w14:paraId="5AA1F3F0"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Neutrophilic</w:t>
            </w:r>
          </w:p>
        </w:tc>
        <w:tc>
          <w:tcPr>
            <w:tcW w:w="1780" w:type="dxa"/>
            <w:tcMar>
              <w:top w:w="225" w:type="dxa"/>
              <w:left w:w="225" w:type="dxa"/>
              <w:bottom w:w="225" w:type="dxa"/>
              <w:right w:w="225" w:type="dxa"/>
            </w:tcMar>
            <w:hideMark/>
          </w:tcPr>
          <w:p w:rsidRPr="00A0042E" w:rsidR="00B25D28" w:rsidP="00B25D28" w:rsidRDefault="00032D40" w14:paraId="2B4DEA3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Lymphocytic</w:t>
            </w:r>
          </w:p>
        </w:tc>
        <w:tc>
          <w:tcPr>
            <w:tcW w:w="1733" w:type="dxa"/>
            <w:tcMar>
              <w:top w:w="225" w:type="dxa"/>
              <w:left w:w="225" w:type="dxa"/>
              <w:bottom w:w="225" w:type="dxa"/>
              <w:right w:w="225" w:type="dxa"/>
            </w:tcMar>
            <w:hideMark/>
          </w:tcPr>
          <w:p w:rsidRPr="00A0042E" w:rsidR="00B25D28" w:rsidP="00B25D28" w:rsidRDefault="00B25D28" w14:paraId="5F72B94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c>
          <w:tcPr>
            <w:tcW w:w="1800" w:type="dxa"/>
            <w:tcMar>
              <w:top w:w="225" w:type="dxa"/>
              <w:left w:w="225" w:type="dxa"/>
              <w:bottom w:w="225" w:type="dxa"/>
              <w:right w:w="225" w:type="dxa"/>
            </w:tcMar>
            <w:hideMark/>
          </w:tcPr>
          <w:p w:rsidRPr="00A0042E" w:rsidR="00B25D28" w:rsidP="00B25D28" w:rsidRDefault="00B25D28" w14:paraId="66F0BF6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Mononuclear</w:t>
            </w:r>
          </w:p>
        </w:tc>
      </w:tr>
      <w:tr w:rsidRPr="00A0042E" w:rsidR="00A0042E" w:rsidTr="00E84DE8" w14:paraId="6465F7F9" w14:textId="77777777">
        <w:trPr>
          <w:trHeight w:val="53"/>
        </w:trPr>
        <w:tc>
          <w:tcPr>
            <w:tcW w:w="1674" w:type="dxa"/>
            <w:tcMar>
              <w:top w:w="225" w:type="dxa"/>
              <w:left w:w="225" w:type="dxa"/>
              <w:bottom w:w="225" w:type="dxa"/>
              <w:right w:w="225" w:type="dxa"/>
            </w:tcMar>
            <w:hideMark/>
          </w:tcPr>
          <w:p w:rsidRPr="00A0042E" w:rsidR="00B25D28" w:rsidP="00B25D28" w:rsidRDefault="00B25D28" w14:paraId="0F38758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Glucose</w:t>
            </w:r>
          </w:p>
        </w:tc>
        <w:tc>
          <w:tcPr>
            <w:tcW w:w="1743" w:type="dxa"/>
            <w:tcMar>
              <w:top w:w="225" w:type="dxa"/>
              <w:left w:w="225" w:type="dxa"/>
              <w:bottom w:w="225" w:type="dxa"/>
              <w:right w:w="225" w:type="dxa"/>
            </w:tcMar>
            <w:hideMark/>
          </w:tcPr>
          <w:p w:rsidRPr="00A0042E" w:rsidR="00B25D28" w:rsidP="00B25D28" w:rsidRDefault="00B25D28" w14:paraId="3F404DE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c>
          <w:tcPr>
            <w:tcW w:w="2163" w:type="dxa"/>
            <w:tcMar>
              <w:top w:w="225" w:type="dxa"/>
              <w:left w:w="225" w:type="dxa"/>
              <w:bottom w:w="225" w:type="dxa"/>
              <w:right w:w="225" w:type="dxa"/>
            </w:tcMar>
            <w:hideMark/>
          </w:tcPr>
          <w:p w:rsidRPr="00A0042E" w:rsidR="00B25D28" w:rsidP="00B25D28" w:rsidRDefault="00B25D28" w14:paraId="7082BFA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40 mg/dL (2.2 mmol/L)</w:t>
            </w:r>
          </w:p>
        </w:tc>
        <w:tc>
          <w:tcPr>
            <w:tcW w:w="1780" w:type="dxa"/>
            <w:tcMar>
              <w:top w:w="225" w:type="dxa"/>
              <w:left w:w="225" w:type="dxa"/>
              <w:bottom w:w="225" w:type="dxa"/>
              <w:right w:w="225" w:type="dxa"/>
            </w:tcMar>
            <w:hideMark/>
          </w:tcPr>
          <w:p w:rsidRPr="00A0042E" w:rsidR="00B25D28" w:rsidP="00B25D28" w:rsidRDefault="00B25D28" w14:paraId="29999FDE"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c>
          <w:tcPr>
            <w:tcW w:w="1733" w:type="dxa"/>
            <w:tcMar>
              <w:top w:w="225" w:type="dxa"/>
              <w:left w:w="225" w:type="dxa"/>
              <w:bottom w:w="225" w:type="dxa"/>
              <w:right w:w="225" w:type="dxa"/>
            </w:tcMar>
            <w:hideMark/>
          </w:tcPr>
          <w:p w:rsidRPr="00A0042E" w:rsidR="00B25D28" w:rsidP="00B25D28" w:rsidRDefault="00B25D28" w14:paraId="2C7612E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45 mg/dL (2.5 mmol/L)</w:t>
            </w:r>
          </w:p>
        </w:tc>
        <w:tc>
          <w:tcPr>
            <w:tcW w:w="1800" w:type="dxa"/>
            <w:tcMar>
              <w:top w:w="225" w:type="dxa"/>
              <w:left w:w="225" w:type="dxa"/>
              <w:bottom w:w="225" w:type="dxa"/>
              <w:right w:w="225" w:type="dxa"/>
            </w:tcMar>
            <w:hideMark/>
          </w:tcPr>
          <w:p w:rsidRPr="00A0042E" w:rsidR="00B25D28" w:rsidP="00B25D28" w:rsidRDefault="00B25D28" w14:paraId="0D276A9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 (2.5 mmol/L)</w:t>
            </w:r>
          </w:p>
        </w:tc>
      </w:tr>
      <w:tr w:rsidRPr="00A0042E" w:rsidR="00A0042E" w:rsidTr="00E84DE8" w14:paraId="02E0D3C2" w14:textId="77777777">
        <w:trPr>
          <w:trHeight w:val="256"/>
        </w:trPr>
        <w:tc>
          <w:tcPr>
            <w:tcW w:w="1674" w:type="dxa"/>
            <w:tcMar>
              <w:top w:w="225" w:type="dxa"/>
              <w:left w:w="225" w:type="dxa"/>
              <w:bottom w:w="225" w:type="dxa"/>
              <w:right w:w="225" w:type="dxa"/>
            </w:tcMar>
            <w:hideMark/>
          </w:tcPr>
          <w:p w:rsidRPr="00A0042E" w:rsidR="00B25D28" w:rsidP="00B25D28" w:rsidRDefault="00B25D28" w14:paraId="7F27793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Protein</w:t>
            </w:r>
          </w:p>
        </w:tc>
        <w:tc>
          <w:tcPr>
            <w:tcW w:w="1743" w:type="dxa"/>
            <w:tcMar>
              <w:top w:w="225" w:type="dxa"/>
              <w:left w:w="225" w:type="dxa"/>
              <w:bottom w:w="225" w:type="dxa"/>
              <w:right w:w="225" w:type="dxa"/>
            </w:tcMar>
            <w:hideMark/>
          </w:tcPr>
          <w:p w:rsidRPr="00A0042E" w:rsidR="00B25D28" w:rsidP="00B25D28" w:rsidRDefault="00B25D28" w14:paraId="1085DE8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45 mg/dL</w:t>
            </w:r>
          </w:p>
        </w:tc>
        <w:tc>
          <w:tcPr>
            <w:tcW w:w="2163" w:type="dxa"/>
            <w:tcMar>
              <w:top w:w="225" w:type="dxa"/>
              <w:left w:w="225" w:type="dxa"/>
              <w:bottom w:w="225" w:type="dxa"/>
              <w:right w:w="225" w:type="dxa"/>
            </w:tcMar>
            <w:hideMark/>
          </w:tcPr>
          <w:p w:rsidRPr="00A0042E" w:rsidR="00B25D28" w:rsidP="00B25D28" w:rsidRDefault="00E84DE8" w14:paraId="15E4A8A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100-500</w:t>
            </w:r>
            <w:r w:rsidRPr="00A0042E" w:rsidR="00B25D28">
              <w:rPr>
                <w:rFonts w:eastAsia="Times New Roman" w:asciiTheme="majorHAnsi" w:hAnsiTheme="majorHAnsi" w:cstheme="majorHAnsi"/>
                <w:sz w:val="22"/>
                <w:szCs w:val="22"/>
              </w:rPr>
              <w:t>mg/dL</w:t>
            </w:r>
          </w:p>
        </w:tc>
        <w:tc>
          <w:tcPr>
            <w:tcW w:w="1780" w:type="dxa"/>
            <w:tcMar>
              <w:top w:w="225" w:type="dxa"/>
              <w:left w:w="225" w:type="dxa"/>
              <w:bottom w:w="225" w:type="dxa"/>
              <w:right w:w="225" w:type="dxa"/>
            </w:tcMar>
            <w:hideMark/>
          </w:tcPr>
          <w:p w:rsidRPr="00A0042E" w:rsidR="00B25D28" w:rsidP="00B25D28" w:rsidRDefault="00B25D28" w14:paraId="4FA92D5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&lt; 200 mg/dL =</w:t>
            </w:r>
          </w:p>
        </w:tc>
        <w:tc>
          <w:tcPr>
            <w:tcW w:w="1733" w:type="dxa"/>
            <w:tcMar>
              <w:top w:w="225" w:type="dxa"/>
              <w:left w:w="225" w:type="dxa"/>
              <w:bottom w:w="225" w:type="dxa"/>
              <w:right w:w="225" w:type="dxa"/>
            </w:tcMar>
            <w:hideMark/>
          </w:tcPr>
          <w:p w:rsidRPr="00A0042E" w:rsidR="00B25D28" w:rsidP="00B25D28" w:rsidRDefault="00B25D28" w14:paraId="297BC3C1"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50-300 mg/dL</w:t>
            </w:r>
          </w:p>
        </w:tc>
        <w:tc>
          <w:tcPr>
            <w:tcW w:w="1800" w:type="dxa"/>
            <w:tcMar>
              <w:top w:w="225" w:type="dxa"/>
              <w:left w:w="225" w:type="dxa"/>
              <w:bottom w:w="225" w:type="dxa"/>
              <w:right w:w="225" w:type="dxa"/>
            </w:tcMar>
            <w:hideMark/>
          </w:tcPr>
          <w:p w:rsidRPr="00A0042E" w:rsidR="00B25D28" w:rsidP="00B25D28" w:rsidRDefault="00B25D28" w14:paraId="36F3B6B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 45 mg/dL</w:t>
            </w:r>
          </w:p>
        </w:tc>
      </w:tr>
    </w:tbl>
    <w:p w:rsidRPr="00A0042E" w:rsidR="00FC375F" w:rsidP="00B514A1" w:rsidRDefault="00FC375F" w14:paraId="1FC39945" w14:textId="77777777">
      <w:pPr>
        <w:rPr>
          <w:rFonts w:asciiTheme="majorHAnsi" w:hAnsiTheme="majorHAnsi" w:cstheme="majorHAnsi"/>
          <w:b/>
          <w:sz w:val="22"/>
          <w:szCs w:val="22"/>
        </w:rPr>
      </w:pPr>
    </w:p>
    <w:p w:rsidRPr="00A0042E" w:rsidR="009A0363" w:rsidP="00B514A1" w:rsidRDefault="009A0363" w14:paraId="695A7A15" w14:textId="77777777">
      <w:pPr>
        <w:rPr>
          <w:rFonts w:asciiTheme="majorHAnsi" w:hAnsiTheme="majorHAnsi" w:cstheme="majorHAnsi"/>
          <w:b/>
          <w:sz w:val="22"/>
          <w:szCs w:val="22"/>
        </w:rPr>
      </w:pPr>
      <w:r w:rsidRPr="00A0042E">
        <w:rPr>
          <w:rFonts w:asciiTheme="majorHAnsi" w:hAnsiTheme="majorHAnsi" w:cstheme="majorHAnsi"/>
          <w:b/>
          <w:sz w:val="22"/>
          <w:szCs w:val="22"/>
        </w:rPr>
        <w:t>Figure 1: EPIC Inpatient CSF labs order set</w:t>
      </w:r>
    </w:p>
    <w:p w:rsidRPr="00A0042E" w:rsidR="00DB7310" w:rsidP="00B514A1" w:rsidRDefault="009A0363" w14:paraId="0562CB0E" w14:textId="77777777">
      <w:pPr>
        <w:rPr>
          <w:rFonts w:asciiTheme="majorHAnsi" w:hAnsiTheme="majorHAnsi" w:cstheme="majorHAnsi"/>
          <w:sz w:val="22"/>
          <w:szCs w:val="22"/>
        </w:rPr>
      </w:pPr>
      <w:r w:rsidRPr="00A0042E">
        <w:rPr>
          <w:rFonts w:asciiTheme="majorHAnsi" w:hAnsiTheme="majorHAnsi" w:cstheme="majorHAnsi"/>
          <w:noProof/>
          <w:sz w:val="22"/>
          <w:szCs w:val="22"/>
        </w:rPr>
        <w:drawing>
          <wp:inline distT="0" distB="0" distL="0" distR="0" wp14:anchorId="3C3FFE73" wp14:editId="7E114A61">
            <wp:extent cx="4410075" cy="35360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096" t="20770" r="4327" b="33590"/>
                    <a:stretch/>
                  </pic:blipFill>
                  <pic:spPr bwMode="auto">
                    <a:xfrm>
                      <a:off x="0" y="0"/>
                      <a:ext cx="4469493" cy="3583648"/>
                    </a:xfrm>
                    <a:prstGeom prst="rect">
                      <a:avLst/>
                    </a:prstGeom>
                    <a:ln>
                      <a:noFill/>
                    </a:ln>
                    <a:extLst>
                      <a:ext uri="{53640926-AAD7-44D8-BBD7-CCE9431645EC}">
                        <a14:shadowObscured xmlns:a14="http://schemas.microsoft.com/office/drawing/2010/main"/>
                      </a:ext>
                    </a:extLst>
                  </pic:spPr>
                </pic:pic>
              </a:graphicData>
            </a:graphic>
          </wp:inline>
        </w:drawing>
      </w:r>
    </w:p>
    <w:p w:rsidRPr="00A0042E" w:rsidR="009A0363" w:rsidP="00B514A1" w:rsidRDefault="009A0363" w14:paraId="34CE0A41" w14:textId="77777777">
      <w:pPr>
        <w:rPr>
          <w:rFonts w:asciiTheme="majorHAnsi" w:hAnsiTheme="majorHAnsi" w:cstheme="majorHAnsi"/>
          <w:b/>
          <w:sz w:val="22"/>
          <w:szCs w:val="22"/>
        </w:rPr>
      </w:pPr>
    </w:p>
    <w:p w:rsidRPr="00A0042E" w:rsidR="00A7474D" w:rsidP="00B514A1" w:rsidRDefault="00A7474D" w14:paraId="3284E177" w14:textId="77777777">
      <w:pPr>
        <w:rPr>
          <w:rFonts w:asciiTheme="majorHAnsi" w:hAnsiTheme="majorHAnsi" w:cstheme="majorHAnsi"/>
          <w:b/>
          <w:sz w:val="22"/>
          <w:szCs w:val="22"/>
        </w:rPr>
      </w:pPr>
      <w:r w:rsidRPr="00A0042E">
        <w:rPr>
          <w:rFonts w:asciiTheme="majorHAnsi" w:hAnsiTheme="majorHAnsi" w:cstheme="majorHAnsi"/>
          <w:b/>
          <w:sz w:val="22"/>
          <w:szCs w:val="22"/>
        </w:rPr>
        <w:t>Figure 2: Kernig and Brudzinski sign</w:t>
      </w:r>
    </w:p>
    <w:p w:rsidRPr="00A0042E" w:rsidR="00A7474D" w:rsidP="00B514A1" w:rsidRDefault="00A7474D" w14:paraId="62EBF3C5" w14:textId="77777777">
      <w:pPr>
        <w:rPr>
          <w:rFonts w:asciiTheme="majorHAnsi" w:hAnsiTheme="majorHAnsi" w:cstheme="majorHAnsi"/>
          <w:b/>
          <w:sz w:val="22"/>
          <w:szCs w:val="22"/>
        </w:rPr>
      </w:pPr>
      <w:r w:rsidRPr="00A0042E">
        <w:rPr>
          <w:rFonts w:asciiTheme="majorHAnsi" w:hAnsiTheme="majorHAnsi" w:cstheme="majorHAnsi"/>
          <w:noProof/>
          <w:sz w:val="22"/>
          <w:szCs w:val="22"/>
        </w:rPr>
        <w:drawing>
          <wp:inline distT="0" distB="0" distL="0" distR="0" wp14:anchorId="785F6BD0" wp14:editId="7FB7FF13">
            <wp:extent cx="3731260" cy="3911843"/>
            <wp:effectExtent l="0" t="0" r="2540" b="0"/>
            <wp:docPr id="56" name="Picture 56" descr="https://largecontent.ebsco-content.com/embimages/c07f43356cb09fd808ba97725e3be04d/5a00de95/pcms/dme/i5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rgecontent.ebsco-content.com/embimages/c07f43356cb09fd808ba97725e3be04d/5a00de95/pcms/dme/i50662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786" t="6021" r="18417" b="8772"/>
                    <a:stretch/>
                  </pic:blipFill>
                  <pic:spPr bwMode="auto">
                    <a:xfrm>
                      <a:off x="0" y="0"/>
                      <a:ext cx="3732376" cy="3913013"/>
                    </a:xfrm>
                    <a:prstGeom prst="rect">
                      <a:avLst/>
                    </a:prstGeom>
                    <a:noFill/>
                    <a:ln>
                      <a:noFill/>
                    </a:ln>
                    <a:extLst>
                      <a:ext uri="{53640926-AAD7-44D8-BBD7-CCE9431645EC}">
                        <a14:shadowObscured xmlns:a14="http://schemas.microsoft.com/office/drawing/2010/main"/>
                      </a:ext>
                    </a:extLst>
                  </pic:spPr>
                </pic:pic>
              </a:graphicData>
            </a:graphic>
          </wp:inline>
        </w:drawing>
      </w:r>
    </w:p>
    <w:p w:rsidRPr="00A0042E" w:rsidR="00A7474D" w:rsidP="00B514A1" w:rsidRDefault="00A7474D" w14:paraId="6D98A12B" w14:textId="77777777">
      <w:pPr>
        <w:rPr>
          <w:rFonts w:asciiTheme="majorHAnsi" w:hAnsiTheme="majorHAnsi" w:cstheme="majorHAnsi"/>
          <w:b/>
          <w:sz w:val="22"/>
          <w:szCs w:val="22"/>
        </w:rPr>
      </w:pPr>
    </w:p>
    <w:p w:rsidRPr="00A0042E" w:rsidR="001402AF" w:rsidP="00B514A1" w:rsidRDefault="00B514A1" w14:paraId="0D1C2A95" w14:textId="77777777">
      <w:pPr>
        <w:rPr>
          <w:rFonts w:asciiTheme="majorHAnsi" w:hAnsiTheme="majorHAnsi" w:cstheme="majorHAnsi"/>
          <w:b/>
          <w:sz w:val="22"/>
          <w:szCs w:val="22"/>
        </w:rPr>
      </w:pPr>
      <w:r w:rsidRPr="00A0042E">
        <w:rPr>
          <w:rFonts w:asciiTheme="majorHAnsi" w:hAnsiTheme="majorHAnsi" w:cstheme="majorHAnsi"/>
          <w:b/>
          <w:sz w:val="22"/>
          <w:szCs w:val="22"/>
        </w:rPr>
        <w:t>Table 4: Antibiotics and organisms</w:t>
      </w:r>
    </w:p>
    <w:tbl>
      <w:tblPr>
        <w:tblW w:w="7120" w:type="dxa"/>
        <w:tblLook w:val="04A0" w:firstRow="1" w:lastRow="0" w:firstColumn="1" w:lastColumn="0" w:noHBand="0" w:noVBand="1"/>
      </w:tblPr>
      <w:tblGrid>
        <w:gridCol w:w="1860"/>
        <w:gridCol w:w="5260"/>
      </w:tblGrid>
      <w:tr w:rsidRPr="00A0042E" w:rsidR="00A0042E" w:rsidTr="00E84DE8" w14:paraId="30BEAB6F" w14:textId="77777777">
        <w:trPr>
          <w:trHeight w:val="300"/>
        </w:trPr>
        <w:tc>
          <w:tcPr>
            <w:tcW w:w="1860"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B514A1" w:rsidP="00E84DE8" w:rsidRDefault="00B514A1" w14:paraId="0F52DFF0"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Antibiotic</w:t>
            </w:r>
          </w:p>
        </w:tc>
        <w:tc>
          <w:tcPr>
            <w:tcW w:w="5260"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B514A1" w:rsidP="00E84DE8" w:rsidRDefault="00B514A1" w14:paraId="679130C3"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 coverage</w:t>
            </w:r>
          </w:p>
        </w:tc>
      </w:tr>
      <w:tr w:rsidRPr="00A0042E" w:rsidR="00A0042E" w:rsidTr="00626135" w14:paraId="29EFCDA9"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38B8C080"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Vancomycin</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DB7310" w:rsidRDefault="00DB7310" w14:paraId="23DF6F4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 xml:space="preserve">Resistant </w:t>
            </w:r>
            <w:r w:rsidRPr="00A0042E">
              <w:rPr>
                <w:rFonts w:eastAsia="Times New Roman" w:asciiTheme="majorHAnsi" w:hAnsiTheme="majorHAnsi" w:cstheme="majorHAnsi"/>
                <w:i/>
                <w:sz w:val="22"/>
                <w:szCs w:val="22"/>
              </w:rPr>
              <w:t>S.</w:t>
            </w:r>
            <w:r w:rsidRPr="00A0042E" w:rsidR="00B514A1">
              <w:rPr>
                <w:rFonts w:eastAsia="Times New Roman" w:asciiTheme="majorHAnsi" w:hAnsiTheme="majorHAnsi" w:cstheme="majorHAnsi"/>
                <w:i/>
                <w:sz w:val="22"/>
                <w:szCs w:val="22"/>
              </w:rPr>
              <w:t xml:space="preserve"> pneumoniae</w:t>
            </w:r>
          </w:p>
        </w:tc>
      </w:tr>
      <w:tr w:rsidRPr="00A0042E" w:rsidR="00A0042E" w:rsidTr="00626135" w14:paraId="72F35E37"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10675298"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Ceftriaxone</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00893EBA"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S. pneumoniae, H. influenzae, Neisseria meningitidis</w:t>
            </w:r>
          </w:p>
        </w:tc>
      </w:tr>
      <w:tr w:rsidRPr="00A0042E" w:rsidR="00A0042E" w:rsidTr="00626135" w14:paraId="3A31BD66"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62A3F3B7"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Ampicillin</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08F0D38F"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Listeria monocytogenes</w:t>
            </w:r>
          </w:p>
        </w:tc>
      </w:tr>
      <w:tr w:rsidRPr="00A0042E" w:rsidR="00B514A1" w:rsidTr="00626135" w14:paraId="6BD37FC8" w14:textId="77777777">
        <w:trPr>
          <w:trHeight w:val="300"/>
        </w:trPr>
        <w:tc>
          <w:tcPr>
            <w:tcW w:w="1860" w:type="dxa"/>
            <w:tcBorders>
              <w:top w:val="nil"/>
              <w:left w:val="single" w:color="auto" w:sz="4" w:space="0"/>
              <w:bottom w:val="single" w:color="auto" w:sz="4" w:space="0"/>
              <w:right w:val="single" w:color="auto" w:sz="4" w:space="0"/>
            </w:tcBorders>
            <w:shd w:val="clear" w:color="auto" w:fill="auto"/>
            <w:noWrap/>
            <w:vAlign w:val="bottom"/>
            <w:hideMark/>
          </w:tcPr>
          <w:p w:rsidRPr="00A0042E" w:rsidR="00B514A1" w:rsidP="00626135" w:rsidRDefault="00B514A1" w14:paraId="4581ACA8"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Acyclovir</w:t>
            </w:r>
          </w:p>
        </w:tc>
        <w:tc>
          <w:tcPr>
            <w:tcW w:w="5260" w:type="dxa"/>
            <w:tcBorders>
              <w:top w:val="nil"/>
              <w:left w:val="nil"/>
              <w:bottom w:val="single" w:color="auto" w:sz="4" w:space="0"/>
              <w:right w:val="single" w:color="auto" w:sz="4" w:space="0"/>
            </w:tcBorders>
            <w:shd w:val="clear" w:color="auto" w:fill="auto"/>
            <w:noWrap/>
            <w:vAlign w:val="bottom"/>
            <w:hideMark/>
          </w:tcPr>
          <w:p w:rsidRPr="00A0042E" w:rsidR="00B514A1" w:rsidP="00626135" w:rsidRDefault="00B514A1" w14:paraId="7DA13A84"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HSV, VZV</w:t>
            </w:r>
          </w:p>
        </w:tc>
      </w:tr>
    </w:tbl>
    <w:p w:rsidRPr="00A0042E" w:rsidR="00892D68" w:rsidP="00B514A1" w:rsidRDefault="00892D68" w14:paraId="2946DB82" w14:textId="77777777">
      <w:pPr>
        <w:rPr>
          <w:rFonts w:asciiTheme="majorHAnsi" w:hAnsiTheme="majorHAnsi" w:cstheme="majorHAnsi"/>
          <w:sz w:val="22"/>
          <w:szCs w:val="22"/>
        </w:rPr>
      </w:pPr>
    </w:p>
    <w:p w:rsidRPr="00A0042E" w:rsidR="00B514A1" w:rsidP="00B514A1" w:rsidRDefault="00892D68" w14:paraId="68E43453" w14:textId="77777777">
      <w:pPr>
        <w:rPr>
          <w:rFonts w:asciiTheme="majorHAnsi" w:hAnsiTheme="majorHAnsi" w:cstheme="majorHAnsi"/>
          <w:b/>
          <w:sz w:val="22"/>
          <w:szCs w:val="22"/>
        </w:rPr>
      </w:pPr>
      <w:r w:rsidRPr="00A0042E">
        <w:rPr>
          <w:rFonts w:asciiTheme="majorHAnsi" w:hAnsiTheme="majorHAnsi" w:cstheme="majorHAnsi"/>
          <w:b/>
          <w:sz w:val="22"/>
          <w:szCs w:val="22"/>
        </w:rPr>
        <w:t>Table 5: Duration of treatment based on identified pathogen</w:t>
      </w:r>
    </w:p>
    <w:tbl>
      <w:tblPr>
        <w:tblW w:w="7120" w:type="dxa"/>
        <w:tblLook w:val="04A0" w:firstRow="1" w:lastRow="0" w:firstColumn="1" w:lastColumn="0" w:noHBand="0" w:noVBand="1"/>
      </w:tblPr>
      <w:tblGrid>
        <w:gridCol w:w="3235"/>
        <w:gridCol w:w="3885"/>
      </w:tblGrid>
      <w:tr w:rsidRPr="00A0042E" w:rsidR="00A0042E" w:rsidTr="00E84DE8" w14:paraId="27B4A083" w14:textId="77777777">
        <w:trPr>
          <w:trHeight w:val="300"/>
        </w:trPr>
        <w:tc>
          <w:tcPr>
            <w:tcW w:w="323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892D68" w:rsidP="00E84DE8" w:rsidRDefault="00892D68" w14:paraId="530B1F01"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w:t>
            </w:r>
          </w:p>
        </w:tc>
        <w:tc>
          <w:tcPr>
            <w:tcW w:w="3885"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892D68" w:rsidP="00E84DE8" w:rsidRDefault="00892D68" w14:paraId="5495545C"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Treatment duration</w:t>
            </w:r>
          </w:p>
        </w:tc>
      </w:tr>
      <w:tr w:rsidRPr="00A0042E" w:rsidR="00A0042E" w:rsidTr="00892D68" w14:paraId="23288362"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57177291"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H. influenza</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690B56FF" w14:textId="77777777">
            <w:pPr>
              <w:rPr>
                <w:rFonts w:eastAsia="Times New Roman" w:asciiTheme="majorHAnsi" w:hAnsiTheme="majorHAnsi" w:cstheme="majorHAnsi"/>
                <w:sz w:val="22"/>
                <w:szCs w:val="22"/>
              </w:rPr>
            </w:pPr>
            <w:r w:rsidRPr="00A0042E">
              <w:rPr>
                <w:rFonts w:asciiTheme="majorHAnsi" w:hAnsiTheme="majorHAnsi" w:cstheme="majorHAnsi"/>
                <w:sz w:val="22"/>
                <w:szCs w:val="22"/>
              </w:rPr>
              <w:t>7 days</w:t>
            </w:r>
          </w:p>
        </w:tc>
      </w:tr>
      <w:tr w:rsidRPr="00A0042E" w:rsidR="00A0042E" w:rsidTr="00892D68" w14:paraId="6C83FAA8"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7975A2B4"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N. meningitides</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3B1BC08F"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7 days</w:t>
            </w:r>
          </w:p>
        </w:tc>
      </w:tr>
      <w:tr w:rsidRPr="00A0042E" w:rsidR="00A0042E" w:rsidTr="00892D68" w14:paraId="46BF8A85"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59A906B4"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S. pneumonia</w:t>
            </w:r>
            <w:r w:rsidRPr="00A0042E" w:rsidR="002C43E2">
              <w:rPr>
                <w:rFonts w:asciiTheme="majorHAnsi" w:hAnsiTheme="majorHAnsi" w:cstheme="majorHAnsi"/>
                <w:i/>
                <w:iCs/>
                <w:sz w:val="22"/>
                <w:szCs w:val="22"/>
              </w:rPr>
              <w:t>e</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79FBBE49"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10-14 days</w:t>
            </w:r>
          </w:p>
        </w:tc>
      </w:tr>
      <w:tr w:rsidRPr="00A0042E" w:rsidR="00A0042E" w:rsidTr="00892D68" w14:paraId="52AB9C7E"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626135" w:rsidRDefault="00892D68" w14:paraId="56C66BCE" w14:textId="77777777">
            <w:pPr>
              <w:rPr>
                <w:rFonts w:eastAsia="Times New Roman" w:asciiTheme="majorHAnsi" w:hAnsiTheme="majorHAnsi" w:cstheme="majorHAnsi"/>
                <w:sz w:val="22"/>
                <w:szCs w:val="22"/>
              </w:rPr>
            </w:pPr>
            <w:r w:rsidRPr="00A0042E">
              <w:rPr>
                <w:rFonts w:asciiTheme="majorHAnsi" w:hAnsiTheme="majorHAnsi" w:cstheme="majorHAnsi"/>
                <w:i/>
                <w:iCs/>
                <w:sz w:val="22"/>
                <w:szCs w:val="22"/>
              </w:rPr>
              <w:t>S. agalactiae</w:t>
            </w:r>
            <w:r w:rsidRPr="00A0042E">
              <w:rPr>
                <w:rFonts w:asciiTheme="majorHAnsi" w:hAnsiTheme="majorHAnsi" w:cstheme="majorHAnsi"/>
                <w:sz w:val="22"/>
                <w:szCs w:val="22"/>
              </w:rPr>
              <w:t> </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78EE055B"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14-21 days</w:t>
            </w:r>
          </w:p>
        </w:tc>
      </w:tr>
      <w:tr w:rsidRPr="00A0042E" w:rsidR="00A0042E" w:rsidTr="00892D68" w14:paraId="22F9CE47"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626135" w:rsidRDefault="00892D68" w14:paraId="2FC25757" w14:textId="77777777">
            <w:pPr>
              <w:rPr>
                <w:rFonts w:asciiTheme="majorHAnsi" w:hAnsiTheme="majorHAnsi" w:cstheme="majorHAnsi"/>
                <w:sz w:val="22"/>
                <w:szCs w:val="22"/>
              </w:rPr>
            </w:pPr>
            <w:r w:rsidRPr="00A0042E">
              <w:rPr>
                <w:rFonts w:asciiTheme="majorHAnsi" w:hAnsiTheme="majorHAnsi" w:cstheme="majorHAnsi"/>
                <w:sz w:val="22"/>
                <w:szCs w:val="22"/>
              </w:rPr>
              <w:t>aerobic gram-negative bacilli</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4D74B488" w14:textId="77777777">
            <w:pPr>
              <w:rPr>
                <w:rFonts w:eastAsia="Times New Roman" w:asciiTheme="majorHAnsi" w:hAnsiTheme="majorHAnsi" w:cstheme="majorHAnsi"/>
                <w:i/>
                <w:sz w:val="22"/>
                <w:szCs w:val="22"/>
              </w:rPr>
            </w:pPr>
            <w:r w:rsidRPr="00A0042E">
              <w:rPr>
                <w:rFonts w:asciiTheme="majorHAnsi" w:hAnsiTheme="majorHAnsi" w:cstheme="majorHAnsi"/>
                <w:sz w:val="22"/>
                <w:szCs w:val="22"/>
              </w:rPr>
              <w:t>21 days</w:t>
            </w:r>
          </w:p>
        </w:tc>
      </w:tr>
      <w:tr w:rsidRPr="00A0042E" w:rsidR="00A0042E" w:rsidTr="00892D68" w14:paraId="41EE1A5D" w14:textId="77777777">
        <w:trPr>
          <w:trHeight w:val="300"/>
        </w:trPr>
        <w:tc>
          <w:tcPr>
            <w:tcW w:w="3235" w:type="dxa"/>
            <w:tcBorders>
              <w:top w:val="nil"/>
              <w:left w:val="single" w:color="auto" w:sz="4" w:space="0"/>
              <w:bottom w:val="single" w:color="auto" w:sz="4" w:space="0"/>
              <w:right w:val="single" w:color="auto" w:sz="4" w:space="0"/>
            </w:tcBorders>
            <w:shd w:val="clear" w:color="auto" w:fill="auto"/>
            <w:noWrap/>
            <w:vAlign w:val="bottom"/>
          </w:tcPr>
          <w:p w:rsidRPr="00A0042E" w:rsidR="00892D68" w:rsidP="00892D68" w:rsidRDefault="00892D68" w14:paraId="27AA79A3" w14:textId="77777777">
            <w:pPr>
              <w:rPr>
                <w:rFonts w:asciiTheme="majorHAnsi" w:hAnsiTheme="majorHAnsi" w:cstheme="majorHAnsi"/>
                <w:sz w:val="22"/>
                <w:szCs w:val="22"/>
              </w:rPr>
            </w:pPr>
            <w:r w:rsidRPr="00A0042E">
              <w:rPr>
                <w:rFonts w:asciiTheme="majorHAnsi" w:hAnsiTheme="majorHAnsi" w:cstheme="majorHAnsi"/>
                <w:i/>
                <w:iCs/>
                <w:sz w:val="22"/>
                <w:szCs w:val="22"/>
              </w:rPr>
              <w:t>L. monocytogenes</w:t>
            </w:r>
          </w:p>
        </w:tc>
        <w:tc>
          <w:tcPr>
            <w:tcW w:w="3885" w:type="dxa"/>
            <w:tcBorders>
              <w:top w:val="nil"/>
              <w:left w:val="nil"/>
              <w:bottom w:val="single" w:color="auto" w:sz="4" w:space="0"/>
              <w:right w:val="single" w:color="auto" w:sz="4" w:space="0"/>
            </w:tcBorders>
            <w:shd w:val="clear" w:color="auto" w:fill="auto"/>
            <w:noWrap/>
            <w:vAlign w:val="bottom"/>
          </w:tcPr>
          <w:p w:rsidRPr="00A0042E" w:rsidR="00892D68" w:rsidP="00626135" w:rsidRDefault="00892D68" w14:paraId="27901032" w14:textId="77777777">
            <w:pPr>
              <w:rPr>
                <w:rFonts w:eastAsia="Times New Roman" w:asciiTheme="majorHAnsi" w:hAnsiTheme="majorHAnsi" w:cstheme="majorHAnsi"/>
                <w:sz w:val="22"/>
                <w:szCs w:val="22"/>
              </w:rPr>
            </w:pPr>
            <w:r w:rsidRPr="00A0042E">
              <w:rPr>
                <w:rFonts w:asciiTheme="majorHAnsi" w:hAnsiTheme="majorHAnsi" w:cstheme="majorHAnsi"/>
                <w:sz w:val="22"/>
                <w:szCs w:val="22"/>
              </w:rPr>
              <w:t>at least 21 days</w:t>
            </w:r>
          </w:p>
        </w:tc>
      </w:tr>
    </w:tbl>
    <w:p w:rsidRPr="00A0042E" w:rsidR="00892D68" w:rsidP="00892D68" w:rsidRDefault="00892D68" w14:paraId="2F38765F" w14:textId="77777777">
      <w:pPr>
        <w:rPr>
          <w:rFonts w:asciiTheme="majorHAnsi" w:hAnsiTheme="majorHAnsi" w:cstheme="majorHAnsi"/>
          <w:sz w:val="22"/>
          <w:szCs w:val="22"/>
        </w:rPr>
      </w:pPr>
      <w:r w:rsidRPr="00A0042E">
        <w:rPr>
          <w:rFonts w:asciiTheme="majorHAnsi" w:hAnsiTheme="majorHAnsi" w:cstheme="majorHAnsi"/>
          <w:sz w:val="22"/>
          <w:szCs w:val="22"/>
        </w:rPr>
        <w:t>IDSA 2004 recommendations (IDSA Grade A-III)</w:t>
      </w:r>
    </w:p>
    <w:p w:rsidRPr="00A0042E" w:rsidR="00892D68" w:rsidP="00B514A1" w:rsidRDefault="00892D68" w14:paraId="5997CC1D" w14:textId="77777777">
      <w:pPr>
        <w:rPr>
          <w:rFonts w:asciiTheme="majorHAnsi" w:hAnsiTheme="majorHAnsi" w:cstheme="majorHAnsi"/>
          <w:b/>
          <w:sz w:val="22"/>
          <w:szCs w:val="22"/>
        </w:rPr>
      </w:pPr>
    </w:p>
    <w:p w:rsidRPr="00A0042E" w:rsidR="00CB0335" w:rsidP="00B514A1" w:rsidRDefault="00CB0335" w14:paraId="58291F72" w14:textId="77777777">
      <w:pPr>
        <w:rPr>
          <w:rFonts w:asciiTheme="majorHAnsi" w:hAnsiTheme="majorHAnsi" w:cstheme="majorHAnsi"/>
          <w:b/>
          <w:sz w:val="22"/>
          <w:szCs w:val="22"/>
        </w:rPr>
      </w:pPr>
      <w:r w:rsidRPr="00A0042E">
        <w:rPr>
          <w:rFonts w:asciiTheme="majorHAnsi" w:hAnsiTheme="majorHAnsi" w:cstheme="majorHAnsi"/>
          <w:b/>
          <w:sz w:val="22"/>
          <w:szCs w:val="22"/>
        </w:rPr>
        <w:t>Table 6: Common bacterial organisms based on patient population</w:t>
      </w:r>
    </w:p>
    <w:tbl>
      <w:tblPr>
        <w:tblW w:w="9175" w:type="dxa"/>
        <w:tblLook w:val="04A0" w:firstRow="1" w:lastRow="0" w:firstColumn="1" w:lastColumn="0" w:noHBand="0" w:noVBand="1"/>
      </w:tblPr>
      <w:tblGrid>
        <w:gridCol w:w="2875"/>
        <w:gridCol w:w="6300"/>
      </w:tblGrid>
      <w:tr w:rsidRPr="00A0042E" w:rsidR="00A0042E" w:rsidTr="00C40E85" w14:paraId="06B59897" w14:textId="77777777">
        <w:trPr>
          <w:trHeight w:val="300"/>
        </w:trPr>
        <w:tc>
          <w:tcPr>
            <w:tcW w:w="287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vAlign w:val="bottom"/>
            <w:hideMark/>
          </w:tcPr>
          <w:p w:rsidRPr="00A0042E" w:rsidR="00C40E85" w:rsidP="00C40E85" w:rsidRDefault="00C40E85" w14:paraId="1009D64D"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Population</w:t>
            </w:r>
          </w:p>
        </w:tc>
        <w:tc>
          <w:tcPr>
            <w:tcW w:w="6300" w:type="dxa"/>
            <w:tcBorders>
              <w:top w:val="single" w:color="auto" w:sz="4" w:space="0"/>
              <w:left w:val="nil"/>
              <w:bottom w:val="single" w:color="auto" w:sz="4" w:space="0"/>
              <w:right w:val="single" w:color="auto" w:sz="4" w:space="0"/>
            </w:tcBorders>
            <w:shd w:val="clear" w:color="auto" w:fill="DAEEF3" w:themeFill="accent5" w:themeFillTint="33"/>
            <w:noWrap/>
            <w:vAlign w:val="bottom"/>
            <w:hideMark/>
          </w:tcPr>
          <w:p w:rsidRPr="00A0042E" w:rsidR="00C40E85" w:rsidP="00C40E85" w:rsidRDefault="00C40E85" w14:paraId="6894527C" w14:textId="77777777">
            <w:pPr>
              <w:jc w:val="center"/>
              <w:rPr>
                <w:rFonts w:eastAsia="Times New Roman" w:asciiTheme="majorHAnsi" w:hAnsiTheme="majorHAnsi" w:cstheme="majorHAnsi"/>
                <w:b/>
                <w:sz w:val="22"/>
                <w:szCs w:val="22"/>
              </w:rPr>
            </w:pPr>
            <w:r w:rsidRPr="00A0042E">
              <w:rPr>
                <w:rFonts w:eastAsia="Times New Roman" w:asciiTheme="majorHAnsi" w:hAnsiTheme="majorHAnsi" w:cstheme="majorHAnsi"/>
                <w:b/>
                <w:sz w:val="22"/>
                <w:szCs w:val="22"/>
              </w:rPr>
              <w:t>Organisms</w:t>
            </w:r>
          </w:p>
        </w:tc>
      </w:tr>
      <w:tr w:rsidRPr="00A0042E" w:rsidR="00A0042E" w:rsidTr="00C40E85" w14:paraId="6392815E"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534CC5BD"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2-50 years old</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RDefault="00C40E85" w14:paraId="48933BFD" w14:textId="77777777">
            <w:pPr>
              <w:rPr>
                <w:rFonts w:eastAsia="Times New Roman" w:asciiTheme="majorHAnsi" w:hAnsiTheme="majorHAnsi" w:cstheme="majorHAnsi"/>
                <w:i/>
                <w:sz w:val="22"/>
                <w:szCs w:val="22"/>
              </w:rPr>
            </w:pPr>
            <w:r w:rsidRPr="00A0042E">
              <w:rPr>
                <w:rFonts w:eastAsia="Times New Roman" w:asciiTheme="majorHAnsi" w:hAnsiTheme="majorHAnsi" w:cstheme="majorHAnsi"/>
                <w:i/>
                <w:sz w:val="22"/>
                <w:szCs w:val="22"/>
              </w:rPr>
              <w:t>S. pneumoniae; N. meningitis</w:t>
            </w:r>
          </w:p>
        </w:tc>
      </w:tr>
      <w:tr w:rsidRPr="00A0042E" w:rsidR="00A0042E" w:rsidTr="00C40E85" w14:paraId="4D2F5DAF"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77552599"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&gt;50 years old</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RDefault="00C40E85" w14:paraId="58E63B03"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N. meningitis</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b/>
                <w:sz w:val="22"/>
                <w:szCs w:val="22"/>
              </w:rPr>
              <w:t>Listeria</w:t>
            </w:r>
            <w:r w:rsidRPr="00A0042E">
              <w:rPr>
                <w:rFonts w:eastAsia="Times New Roman" w:asciiTheme="majorHAnsi" w:hAnsiTheme="majorHAnsi" w:cstheme="majorHAnsi"/>
                <w:sz w:val="22"/>
                <w:szCs w:val="22"/>
              </w:rPr>
              <w:t>, aerobic gram (-) bacilli</w:t>
            </w:r>
          </w:p>
        </w:tc>
      </w:tr>
      <w:tr w:rsidRPr="00A0042E" w:rsidR="00A0042E" w:rsidTr="00C40E85" w14:paraId="1D689250"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472F44E7" w14:textId="458EBBCD">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Post-</w:t>
            </w:r>
            <w:r w:rsidR="00226730">
              <w:rPr>
                <w:rFonts w:eastAsia="Times New Roman" w:asciiTheme="majorHAnsi" w:hAnsiTheme="majorHAnsi" w:cstheme="majorHAnsi"/>
                <w:sz w:val="22"/>
                <w:szCs w:val="22"/>
              </w:rPr>
              <w:t>NSGY</w:t>
            </w:r>
            <w:bookmarkStart w:name="_GoBack" w:id="0"/>
            <w:bookmarkEnd w:id="0"/>
            <w:r w:rsidRPr="00A0042E">
              <w:rPr>
                <w:rFonts w:eastAsia="Times New Roman" w:asciiTheme="majorHAnsi" w:hAnsiTheme="majorHAnsi" w:cstheme="majorHAnsi"/>
                <w:sz w:val="22"/>
                <w:szCs w:val="22"/>
              </w:rPr>
              <w:t>; CSF shunt</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RDefault="00C40E85" w14:paraId="4F2DBECE"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CoNS</w:t>
            </w:r>
            <w:proofErr w:type="spellEnd"/>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S. aureus</w:t>
            </w:r>
            <w:r w:rsidRPr="00A0042E">
              <w:rPr>
                <w:rFonts w:eastAsia="Times New Roman" w:asciiTheme="majorHAnsi" w:hAnsiTheme="majorHAnsi" w:cstheme="majorHAnsi"/>
                <w:sz w:val="22"/>
                <w:szCs w:val="22"/>
              </w:rPr>
              <w:t>, aerobic gram (-) bacilli</w:t>
            </w:r>
          </w:p>
        </w:tc>
      </w:tr>
      <w:tr w:rsidRPr="00A0042E" w:rsidR="00A0042E" w:rsidTr="00C40E85" w14:paraId="498A2A3C"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6E11926B"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Skull fracture</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P="00C40E85" w:rsidRDefault="00C40E85" w14:paraId="22164DDF"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H. influenza</w:t>
            </w:r>
            <w:r w:rsidRPr="00A0042E">
              <w:rPr>
                <w:rFonts w:eastAsia="Times New Roman" w:asciiTheme="majorHAnsi" w:hAnsiTheme="majorHAnsi" w:cstheme="majorHAnsi"/>
                <w:sz w:val="22"/>
                <w:szCs w:val="22"/>
              </w:rPr>
              <w:t>, group A strep</w:t>
            </w:r>
          </w:p>
        </w:tc>
      </w:tr>
      <w:tr w:rsidRPr="00A0042E" w:rsidR="00A0042E" w:rsidTr="00C40E85" w14:paraId="18927747"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55CABC05"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sz w:val="22"/>
                <w:szCs w:val="22"/>
              </w:rPr>
              <w:t>Pen</w:t>
            </w:r>
            <w:r w:rsidRPr="00A0042E" w:rsidR="00CB0335">
              <w:rPr>
                <w:rFonts w:eastAsia="Times New Roman" w:asciiTheme="majorHAnsi" w:hAnsiTheme="majorHAnsi" w:cstheme="majorHAnsi"/>
                <w:sz w:val="22"/>
                <w:szCs w:val="22"/>
              </w:rPr>
              <w:t>e</w:t>
            </w:r>
            <w:r w:rsidRPr="00A0042E">
              <w:rPr>
                <w:rFonts w:eastAsia="Times New Roman" w:asciiTheme="majorHAnsi" w:hAnsiTheme="majorHAnsi" w:cstheme="majorHAnsi"/>
                <w:sz w:val="22"/>
                <w:szCs w:val="22"/>
              </w:rPr>
              <w:t>trating trauma</w:t>
            </w:r>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RDefault="00C40E85" w14:paraId="2756ED7A"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CoNS</w:t>
            </w:r>
            <w:proofErr w:type="spellEnd"/>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S. aureus</w:t>
            </w:r>
            <w:r w:rsidRPr="00A0042E">
              <w:rPr>
                <w:rFonts w:eastAsia="Times New Roman" w:asciiTheme="majorHAnsi" w:hAnsiTheme="majorHAnsi" w:cstheme="majorHAnsi"/>
                <w:sz w:val="22"/>
                <w:szCs w:val="22"/>
              </w:rPr>
              <w:t>, aerobic gram (-) bacilli</w:t>
            </w:r>
          </w:p>
        </w:tc>
      </w:tr>
      <w:tr w:rsidRPr="00A0042E" w:rsidR="00C40E85" w:rsidTr="00C40E85" w14:paraId="71342139" w14:textId="77777777">
        <w:trPr>
          <w:trHeight w:val="300"/>
        </w:trPr>
        <w:tc>
          <w:tcPr>
            <w:tcW w:w="2875" w:type="dxa"/>
            <w:tcBorders>
              <w:top w:val="nil"/>
              <w:left w:val="single" w:color="auto" w:sz="4" w:space="0"/>
              <w:bottom w:val="single" w:color="auto" w:sz="4" w:space="0"/>
              <w:right w:val="single" w:color="auto" w:sz="4" w:space="0"/>
            </w:tcBorders>
            <w:shd w:val="clear" w:color="auto" w:fill="auto"/>
            <w:noWrap/>
            <w:vAlign w:val="bottom"/>
            <w:hideMark/>
          </w:tcPr>
          <w:p w:rsidRPr="00A0042E" w:rsidR="00C40E85" w:rsidRDefault="00C40E85" w14:paraId="6F46E539" w14:textId="77777777">
            <w:pPr>
              <w:rPr>
                <w:rFonts w:eastAsia="Times New Roman" w:asciiTheme="majorHAnsi" w:hAnsiTheme="majorHAnsi" w:cstheme="majorHAnsi"/>
                <w:sz w:val="22"/>
                <w:szCs w:val="22"/>
              </w:rPr>
            </w:pPr>
            <w:proofErr w:type="spellStart"/>
            <w:r w:rsidRPr="00A0042E">
              <w:rPr>
                <w:rFonts w:eastAsia="Times New Roman" w:asciiTheme="majorHAnsi" w:hAnsiTheme="majorHAnsi" w:cstheme="majorHAnsi"/>
                <w:sz w:val="22"/>
                <w:szCs w:val="22"/>
              </w:rPr>
              <w:t>Asplenic</w:t>
            </w:r>
            <w:proofErr w:type="spellEnd"/>
          </w:p>
        </w:tc>
        <w:tc>
          <w:tcPr>
            <w:tcW w:w="6300" w:type="dxa"/>
            <w:tcBorders>
              <w:top w:val="nil"/>
              <w:left w:val="nil"/>
              <w:bottom w:val="single" w:color="auto" w:sz="4" w:space="0"/>
              <w:right w:val="single" w:color="auto" w:sz="4" w:space="0"/>
            </w:tcBorders>
            <w:shd w:val="clear" w:color="auto" w:fill="auto"/>
            <w:noWrap/>
            <w:vAlign w:val="bottom"/>
            <w:hideMark/>
          </w:tcPr>
          <w:p w:rsidRPr="00A0042E" w:rsidR="00C40E85" w:rsidRDefault="00C40E85" w14:paraId="16F1F30C" w14:textId="77777777">
            <w:pPr>
              <w:rPr>
                <w:rFonts w:eastAsia="Times New Roman" w:asciiTheme="majorHAnsi" w:hAnsiTheme="majorHAnsi" w:cstheme="majorHAnsi"/>
                <w:sz w:val="22"/>
                <w:szCs w:val="22"/>
              </w:rPr>
            </w:pPr>
            <w:r w:rsidRPr="00A0042E">
              <w:rPr>
                <w:rFonts w:eastAsia="Times New Roman" w:asciiTheme="majorHAnsi" w:hAnsiTheme="majorHAnsi" w:cstheme="majorHAnsi"/>
                <w:i/>
                <w:sz w:val="22"/>
                <w:szCs w:val="22"/>
              </w:rPr>
              <w:t>S. pneumoniae</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N. meningitis</w:t>
            </w:r>
            <w:r w:rsidRPr="00A0042E">
              <w:rPr>
                <w:rFonts w:eastAsia="Times New Roman" w:asciiTheme="majorHAnsi" w:hAnsiTheme="majorHAnsi" w:cstheme="majorHAnsi"/>
                <w:sz w:val="22"/>
                <w:szCs w:val="22"/>
              </w:rPr>
              <w:t xml:space="preserve">, </w:t>
            </w:r>
            <w:r w:rsidRPr="00A0042E">
              <w:rPr>
                <w:rFonts w:eastAsia="Times New Roman" w:asciiTheme="majorHAnsi" w:hAnsiTheme="majorHAnsi" w:cstheme="majorHAnsi"/>
                <w:i/>
                <w:sz w:val="22"/>
                <w:szCs w:val="22"/>
              </w:rPr>
              <w:t>H. influenza</w:t>
            </w:r>
          </w:p>
        </w:tc>
      </w:tr>
    </w:tbl>
    <w:p w:rsidRPr="00A0042E" w:rsidR="00C40E85" w:rsidP="00B514A1" w:rsidRDefault="00C40E85" w14:paraId="110FFD37" w14:textId="77777777">
      <w:pPr>
        <w:rPr>
          <w:rFonts w:asciiTheme="majorHAnsi" w:hAnsiTheme="majorHAnsi" w:cstheme="majorHAnsi"/>
          <w:b/>
          <w:sz w:val="22"/>
          <w:szCs w:val="22"/>
        </w:rPr>
      </w:pPr>
    </w:p>
    <w:p w:rsidRPr="00A0042E" w:rsidR="00FC375F" w:rsidP="00FC375F" w:rsidRDefault="00FC375F" w14:paraId="2CC7924F" w14:textId="19987289">
      <w:pPr>
        <w:rPr>
          <w:rFonts w:asciiTheme="majorHAnsi" w:hAnsiTheme="majorHAnsi" w:cstheme="majorHAnsi"/>
          <w:sz w:val="22"/>
          <w:szCs w:val="22"/>
        </w:rPr>
      </w:pPr>
    </w:p>
    <w:sectPr w:rsidRPr="00A0042E" w:rsidR="00FC375F" w:rsidSect="00817B81">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C5B" w:rsidP="00AD24CE" w:rsidRDefault="00261C5B" w14:paraId="10ED5AC0" w14:textId="77777777">
      <w:r>
        <w:separator/>
      </w:r>
    </w:p>
  </w:endnote>
  <w:endnote w:type="continuationSeparator" w:id="0">
    <w:p w:rsidR="00261C5B" w:rsidP="00AD24CE" w:rsidRDefault="00261C5B" w14:paraId="4DB358B0" w14:textId="77777777">
      <w:r>
        <w:continuationSeparator/>
      </w:r>
    </w:p>
  </w:endnote>
  <w:endnote w:type="continuationNotice" w:id="1">
    <w:p w:rsidR="00261C5B" w:rsidRDefault="00261C5B" w14:paraId="5F5A51E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317EE6" w:rsidTr="17317EE6" w14:paraId="4C19C4FD" w14:textId="77777777">
      <w:tc>
        <w:tcPr>
          <w:tcW w:w="3120" w:type="dxa"/>
        </w:tcPr>
        <w:p w:rsidR="17317EE6" w:rsidP="17317EE6" w:rsidRDefault="17317EE6" w14:paraId="012C6763" w14:textId="7D1B4060">
          <w:pPr>
            <w:pStyle w:val="Header"/>
            <w:ind w:left="-115"/>
          </w:pPr>
        </w:p>
      </w:tc>
      <w:tc>
        <w:tcPr>
          <w:tcW w:w="3120" w:type="dxa"/>
        </w:tcPr>
        <w:p w:rsidR="17317EE6" w:rsidP="17317EE6" w:rsidRDefault="17317EE6" w14:paraId="00CED441" w14:textId="30403CDB">
          <w:pPr>
            <w:pStyle w:val="Header"/>
            <w:jc w:val="center"/>
          </w:pPr>
        </w:p>
      </w:tc>
      <w:tc>
        <w:tcPr>
          <w:tcW w:w="3120" w:type="dxa"/>
        </w:tcPr>
        <w:p w:rsidR="17317EE6" w:rsidP="17317EE6" w:rsidRDefault="17317EE6" w14:paraId="2F102326" w14:textId="540AC0ED">
          <w:pPr>
            <w:pStyle w:val="Header"/>
            <w:ind w:right="-115"/>
            <w:jc w:val="right"/>
          </w:pPr>
        </w:p>
      </w:tc>
    </w:tr>
  </w:tbl>
  <w:p w:rsidR="17317EE6" w:rsidP="17317EE6" w:rsidRDefault="17317EE6" w14:paraId="1253A49F" w14:textId="6180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C5B" w:rsidP="00AD24CE" w:rsidRDefault="00261C5B" w14:paraId="7D558D31" w14:textId="77777777">
      <w:r>
        <w:separator/>
      </w:r>
    </w:p>
  </w:footnote>
  <w:footnote w:type="continuationSeparator" w:id="0">
    <w:p w:rsidR="00261C5B" w:rsidP="00AD24CE" w:rsidRDefault="00261C5B" w14:paraId="39AED1BB" w14:textId="77777777">
      <w:r>
        <w:continuationSeparator/>
      </w:r>
    </w:p>
  </w:footnote>
  <w:footnote w:type="continuationNotice" w:id="1">
    <w:p w:rsidR="00261C5B" w:rsidRDefault="00261C5B" w14:paraId="525C48B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317EE6" w:rsidTr="17317EE6" w14:paraId="624C1A23" w14:textId="77777777">
      <w:tc>
        <w:tcPr>
          <w:tcW w:w="3120" w:type="dxa"/>
        </w:tcPr>
        <w:p w:rsidR="17317EE6" w:rsidP="17317EE6" w:rsidRDefault="17317EE6" w14:paraId="0BA90FC4" w14:textId="65A5E818">
          <w:pPr>
            <w:pStyle w:val="Header"/>
            <w:ind w:left="-115"/>
          </w:pPr>
        </w:p>
      </w:tc>
      <w:tc>
        <w:tcPr>
          <w:tcW w:w="3120" w:type="dxa"/>
        </w:tcPr>
        <w:p w:rsidR="17317EE6" w:rsidP="17317EE6" w:rsidRDefault="17317EE6" w14:paraId="593C9013" w14:textId="23E4EE9E">
          <w:pPr>
            <w:pStyle w:val="Header"/>
            <w:jc w:val="center"/>
          </w:pPr>
        </w:p>
      </w:tc>
      <w:tc>
        <w:tcPr>
          <w:tcW w:w="3120" w:type="dxa"/>
        </w:tcPr>
        <w:p w:rsidR="17317EE6" w:rsidP="17317EE6" w:rsidRDefault="17317EE6" w14:paraId="1B7BE279" w14:textId="2C340467">
          <w:pPr>
            <w:pStyle w:val="Header"/>
            <w:ind w:right="-115"/>
            <w:jc w:val="right"/>
          </w:pPr>
        </w:p>
      </w:tc>
    </w:tr>
  </w:tbl>
  <w:p w:rsidR="17317EE6" w:rsidP="17317EE6" w:rsidRDefault="17317EE6" w14:paraId="6CA907A4" w14:textId="6A4AC9DD">
    <w:pPr>
      <w:pStyle w:val="Header"/>
      <w:jc w:val="right"/>
    </w:pPr>
    <w:r>
      <w:rPr>
        <w:noProof/>
      </w:rPr>
      <w:drawing>
        <wp:inline distT="0" distB="0" distL="0" distR="0" wp14:anchorId="12140A88" wp14:editId="07D152E2">
          <wp:extent cx="962025" cy="432911"/>
          <wp:effectExtent l="0" t="0" r="0" b="0"/>
          <wp:docPr id="447121542" name="Picture 44712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62025" cy="4329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37E"/>
    <w:multiLevelType w:val="hybridMultilevel"/>
    <w:tmpl w:val="E938A4F0"/>
    <w:lvl w:ilvl="0" w:tplc="2A7C4418">
      <w:start w:val="1"/>
      <w:numFmt w:val="bullet"/>
      <w:lvlText w:val="•"/>
      <w:lvlJc w:val="left"/>
      <w:pPr>
        <w:tabs>
          <w:tab w:val="num" w:pos="720"/>
        </w:tabs>
        <w:ind w:left="720" w:hanging="360"/>
      </w:pPr>
      <w:rPr>
        <w:rFonts w:hint="default" w:ascii="Arial" w:hAnsi="Arial"/>
      </w:rPr>
    </w:lvl>
    <w:lvl w:ilvl="1" w:tplc="C4044478">
      <w:start w:val="93"/>
      <w:numFmt w:val="bullet"/>
      <w:lvlText w:val="•"/>
      <w:lvlJc w:val="left"/>
      <w:pPr>
        <w:tabs>
          <w:tab w:val="num" w:pos="1440"/>
        </w:tabs>
        <w:ind w:left="1440" w:hanging="360"/>
      </w:pPr>
      <w:rPr>
        <w:rFonts w:hint="default" w:ascii="Arial" w:hAnsi="Arial"/>
      </w:rPr>
    </w:lvl>
    <w:lvl w:ilvl="2" w:tplc="09E04FE6" w:tentative="1">
      <w:start w:val="1"/>
      <w:numFmt w:val="bullet"/>
      <w:lvlText w:val="•"/>
      <w:lvlJc w:val="left"/>
      <w:pPr>
        <w:tabs>
          <w:tab w:val="num" w:pos="2160"/>
        </w:tabs>
        <w:ind w:left="2160" w:hanging="360"/>
      </w:pPr>
      <w:rPr>
        <w:rFonts w:hint="default" w:ascii="Arial" w:hAnsi="Arial"/>
      </w:rPr>
    </w:lvl>
    <w:lvl w:ilvl="3" w:tplc="87EAC656" w:tentative="1">
      <w:start w:val="1"/>
      <w:numFmt w:val="bullet"/>
      <w:lvlText w:val="•"/>
      <w:lvlJc w:val="left"/>
      <w:pPr>
        <w:tabs>
          <w:tab w:val="num" w:pos="2880"/>
        </w:tabs>
        <w:ind w:left="2880" w:hanging="360"/>
      </w:pPr>
      <w:rPr>
        <w:rFonts w:hint="default" w:ascii="Arial" w:hAnsi="Arial"/>
      </w:rPr>
    </w:lvl>
    <w:lvl w:ilvl="4" w:tplc="5D668EB4" w:tentative="1">
      <w:start w:val="1"/>
      <w:numFmt w:val="bullet"/>
      <w:lvlText w:val="•"/>
      <w:lvlJc w:val="left"/>
      <w:pPr>
        <w:tabs>
          <w:tab w:val="num" w:pos="3600"/>
        </w:tabs>
        <w:ind w:left="3600" w:hanging="360"/>
      </w:pPr>
      <w:rPr>
        <w:rFonts w:hint="default" w:ascii="Arial" w:hAnsi="Arial"/>
      </w:rPr>
    </w:lvl>
    <w:lvl w:ilvl="5" w:tplc="20967330" w:tentative="1">
      <w:start w:val="1"/>
      <w:numFmt w:val="bullet"/>
      <w:lvlText w:val="•"/>
      <w:lvlJc w:val="left"/>
      <w:pPr>
        <w:tabs>
          <w:tab w:val="num" w:pos="4320"/>
        </w:tabs>
        <w:ind w:left="4320" w:hanging="360"/>
      </w:pPr>
      <w:rPr>
        <w:rFonts w:hint="default" w:ascii="Arial" w:hAnsi="Arial"/>
      </w:rPr>
    </w:lvl>
    <w:lvl w:ilvl="6" w:tplc="534E303A" w:tentative="1">
      <w:start w:val="1"/>
      <w:numFmt w:val="bullet"/>
      <w:lvlText w:val="•"/>
      <w:lvlJc w:val="left"/>
      <w:pPr>
        <w:tabs>
          <w:tab w:val="num" w:pos="5040"/>
        </w:tabs>
        <w:ind w:left="5040" w:hanging="360"/>
      </w:pPr>
      <w:rPr>
        <w:rFonts w:hint="default" w:ascii="Arial" w:hAnsi="Arial"/>
      </w:rPr>
    </w:lvl>
    <w:lvl w:ilvl="7" w:tplc="944004F0" w:tentative="1">
      <w:start w:val="1"/>
      <w:numFmt w:val="bullet"/>
      <w:lvlText w:val="•"/>
      <w:lvlJc w:val="left"/>
      <w:pPr>
        <w:tabs>
          <w:tab w:val="num" w:pos="5760"/>
        </w:tabs>
        <w:ind w:left="5760" w:hanging="360"/>
      </w:pPr>
      <w:rPr>
        <w:rFonts w:hint="default" w:ascii="Arial" w:hAnsi="Arial"/>
      </w:rPr>
    </w:lvl>
    <w:lvl w:ilvl="8" w:tplc="C25E444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B3F3318"/>
    <w:multiLevelType w:val="hybridMultilevel"/>
    <w:tmpl w:val="B4F6E928"/>
    <w:lvl w:ilvl="0" w:tplc="5F1AF7C4">
      <w:start w:val="5"/>
      <w:numFmt w:val="bullet"/>
      <w:lvlText w:val="-"/>
      <w:lvlJc w:val="left"/>
      <w:pPr>
        <w:ind w:left="720" w:hanging="36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287094"/>
    <w:multiLevelType w:val="hybridMultilevel"/>
    <w:tmpl w:val="58DA1C4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D8259B3"/>
    <w:multiLevelType w:val="hybridMultilevel"/>
    <w:tmpl w:val="E8AA5340"/>
    <w:lvl w:ilvl="0" w:tplc="3618B502">
      <w:start w:val="1"/>
      <w:numFmt w:val="bullet"/>
      <w:lvlText w:val="–"/>
      <w:lvlJc w:val="left"/>
      <w:pPr>
        <w:tabs>
          <w:tab w:val="num" w:pos="720"/>
        </w:tabs>
        <w:ind w:left="720" w:hanging="360"/>
      </w:pPr>
      <w:rPr>
        <w:rFonts w:hint="default" w:ascii="Arial" w:hAnsi="Arial"/>
      </w:rPr>
    </w:lvl>
    <w:lvl w:ilvl="1" w:tplc="7C787888">
      <w:start w:val="1"/>
      <w:numFmt w:val="bullet"/>
      <w:lvlText w:val="–"/>
      <w:lvlJc w:val="left"/>
      <w:pPr>
        <w:tabs>
          <w:tab w:val="num" w:pos="1440"/>
        </w:tabs>
        <w:ind w:left="1440" w:hanging="360"/>
      </w:pPr>
      <w:rPr>
        <w:rFonts w:hint="default" w:ascii="Arial" w:hAnsi="Arial"/>
      </w:rPr>
    </w:lvl>
    <w:lvl w:ilvl="2" w:tplc="5B7C02A4" w:tentative="1">
      <w:start w:val="1"/>
      <w:numFmt w:val="bullet"/>
      <w:lvlText w:val="–"/>
      <w:lvlJc w:val="left"/>
      <w:pPr>
        <w:tabs>
          <w:tab w:val="num" w:pos="2160"/>
        </w:tabs>
        <w:ind w:left="2160" w:hanging="360"/>
      </w:pPr>
      <w:rPr>
        <w:rFonts w:hint="default" w:ascii="Arial" w:hAnsi="Arial"/>
      </w:rPr>
    </w:lvl>
    <w:lvl w:ilvl="3" w:tplc="AFBC3B72" w:tentative="1">
      <w:start w:val="1"/>
      <w:numFmt w:val="bullet"/>
      <w:lvlText w:val="–"/>
      <w:lvlJc w:val="left"/>
      <w:pPr>
        <w:tabs>
          <w:tab w:val="num" w:pos="2880"/>
        </w:tabs>
        <w:ind w:left="2880" w:hanging="360"/>
      </w:pPr>
      <w:rPr>
        <w:rFonts w:hint="default" w:ascii="Arial" w:hAnsi="Arial"/>
      </w:rPr>
    </w:lvl>
    <w:lvl w:ilvl="4" w:tplc="D9288204" w:tentative="1">
      <w:start w:val="1"/>
      <w:numFmt w:val="bullet"/>
      <w:lvlText w:val="–"/>
      <w:lvlJc w:val="left"/>
      <w:pPr>
        <w:tabs>
          <w:tab w:val="num" w:pos="3600"/>
        </w:tabs>
        <w:ind w:left="3600" w:hanging="360"/>
      </w:pPr>
      <w:rPr>
        <w:rFonts w:hint="default" w:ascii="Arial" w:hAnsi="Arial"/>
      </w:rPr>
    </w:lvl>
    <w:lvl w:ilvl="5" w:tplc="76F407BA" w:tentative="1">
      <w:start w:val="1"/>
      <w:numFmt w:val="bullet"/>
      <w:lvlText w:val="–"/>
      <w:lvlJc w:val="left"/>
      <w:pPr>
        <w:tabs>
          <w:tab w:val="num" w:pos="4320"/>
        </w:tabs>
        <w:ind w:left="4320" w:hanging="360"/>
      </w:pPr>
      <w:rPr>
        <w:rFonts w:hint="default" w:ascii="Arial" w:hAnsi="Arial"/>
      </w:rPr>
    </w:lvl>
    <w:lvl w:ilvl="6" w:tplc="DC065838" w:tentative="1">
      <w:start w:val="1"/>
      <w:numFmt w:val="bullet"/>
      <w:lvlText w:val="–"/>
      <w:lvlJc w:val="left"/>
      <w:pPr>
        <w:tabs>
          <w:tab w:val="num" w:pos="5040"/>
        </w:tabs>
        <w:ind w:left="5040" w:hanging="360"/>
      </w:pPr>
      <w:rPr>
        <w:rFonts w:hint="default" w:ascii="Arial" w:hAnsi="Arial"/>
      </w:rPr>
    </w:lvl>
    <w:lvl w:ilvl="7" w:tplc="C678674E" w:tentative="1">
      <w:start w:val="1"/>
      <w:numFmt w:val="bullet"/>
      <w:lvlText w:val="–"/>
      <w:lvlJc w:val="left"/>
      <w:pPr>
        <w:tabs>
          <w:tab w:val="num" w:pos="5760"/>
        </w:tabs>
        <w:ind w:left="5760" w:hanging="360"/>
      </w:pPr>
      <w:rPr>
        <w:rFonts w:hint="default" w:ascii="Arial" w:hAnsi="Arial"/>
      </w:rPr>
    </w:lvl>
    <w:lvl w:ilvl="8" w:tplc="7F66DA38"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0750BB9"/>
    <w:multiLevelType w:val="hybridMultilevel"/>
    <w:tmpl w:val="97807CB4"/>
    <w:lvl w:ilvl="0" w:tplc="D2823F16">
      <w:start w:val="5"/>
      <w:numFmt w:val="bullet"/>
      <w:lvlText w:val="-"/>
      <w:lvlJc w:val="left"/>
      <w:pPr>
        <w:ind w:left="720" w:hanging="36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3B23CB7"/>
    <w:multiLevelType w:val="hybridMultilevel"/>
    <w:tmpl w:val="CE8EB420"/>
    <w:lvl w:ilvl="0" w:tplc="E53A7C8C">
      <w:start w:val="1"/>
      <w:numFmt w:val="bullet"/>
      <w:lvlText w:val="–"/>
      <w:lvlJc w:val="left"/>
      <w:pPr>
        <w:tabs>
          <w:tab w:val="num" w:pos="720"/>
        </w:tabs>
        <w:ind w:left="720" w:hanging="360"/>
      </w:pPr>
      <w:rPr>
        <w:rFonts w:hint="default" w:ascii="Arial" w:hAnsi="Arial"/>
      </w:rPr>
    </w:lvl>
    <w:lvl w:ilvl="1" w:tplc="889EB104">
      <w:start w:val="1"/>
      <w:numFmt w:val="bullet"/>
      <w:lvlText w:val="–"/>
      <w:lvlJc w:val="left"/>
      <w:pPr>
        <w:tabs>
          <w:tab w:val="num" w:pos="1440"/>
        </w:tabs>
        <w:ind w:left="1440" w:hanging="360"/>
      </w:pPr>
      <w:rPr>
        <w:rFonts w:hint="default" w:ascii="Arial" w:hAnsi="Arial"/>
      </w:rPr>
    </w:lvl>
    <w:lvl w:ilvl="2" w:tplc="7F8EE7D8" w:tentative="1">
      <w:start w:val="1"/>
      <w:numFmt w:val="bullet"/>
      <w:lvlText w:val="–"/>
      <w:lvlJc w:val="left"/>
      <w:pPr>
        <w:tabs>
          <w:tab w:val="num" w:pos="2160"/>
        </w:tabs>
        <w:ind w:left="2160" w:hanging="360"/>
      </w:pPr>
      <w:rPr>
        <w:rFonts w:hint="default" w:ascii="Arial" w:hAnsi="Arial"/>
      </w:rPr>
    </w:lvl>
    <w:lvl w:ilvl="3" w:tplc="EEC23AF4" w:tentative="1">
      <w:start w:val="1"/>
      <w:numFmt w:val="bullet"/>
      <w:lvlText w:val="–"/>
      <w:lvlJc w:val="left"/>
      <w:pPr>
        <w:tabs>
          <w:tab w:val="num" w:pos="2880"/>
        </w:tabs>
        <w:ind w:left="2880" w:hanging="360"/>
      </w:pPr>
      <w:rPr>
        <w:rFonts w:hint="default" w:ascii="Arial" w:hAnsi="Arial"/>
      </w:rPr>
    </w:lvl>
    <w:lvl w:ilvl="4" w:tplc="FB406EC2" w:tentative="1">
      <w:start w:val="1"/>
      <w:numFmt w:val="bullet"/>
      <w:lvlText w:val="–"/>
      <w:lvlJc w:val="left"/>
      <w:pPr>
        <w:tabs>
          <w:tab w:val="num" w:pos="3600"/>
        </w:tabs>
        <w:ind w:left="3600" w:hanging="360"/>
      </w:pPr>
      <w:rPr>
        <w:rFonts w:hint="default" w:ascii="Arial" w:hAnsi="Arial"/>
      </w:rPr>
    </w:lvl>
    <w:lvl w:ilvl="5" w:tplc="A3ACA5CC" w:tentative="1">
      <w:start w:val="1"/>
      <w:numFmt w:val="bullet"/>
      <w:lvlText w:val="–"/>
      <w:lvlJc w:val="left"/>
      <w:pPr>
        <w:tabs>
          <w:tab w:val="num" w:pos="4320"/>
        </w:tabs>
        <w:ind w:left="4320" w:hanging="360"/>
      </w:pPr>
      <w:rPr>
        <w:rFonts w:hint="default" w:ascii="Arial" w:hAnsi="Arial"/>
      </w:rPr>
    </w:lvl>
    <w:lvl w:ilvl="6" w:tplc="1286F3B4" w:tentative="1">
      <w:start w:val="1"/>
      <w:numFmt w:val="bullet"/>
      <w:lvlText w:val="–"/>
      <w:lvlJc w:val="left"/>
      <w:pPr>
        <w:tabs>
          <w:tab w:val="num" w:pos="5040"/>
        </w:tabs>
        <w:ind w:left="5040" w:hanging="360"/>
      </w:pPr>
      <w:rPr>
        <w:rFonts w:hint="default" w:ascii="Arial" w:hAnsi="Arial"/>
      </w:rPr>
    </w:lvl>
    <w:lvl w:ilvl="7" w:tplc="F05EDCA8" w:tentative="1">
      <w:start w:val="1"/>
      <w:numFmt w:val="bullet"/>
      <w:lvlText w:val="–"/>
      <w:lvlJc w:val="left"/>
      <w:pPr>
        <w:tabs>
          <w:tab w:val="num" w:pos="5760"/>
        </w:tabs>
        <w:ind w:left="5760" w:hanging="360"/>
      </w:pPr>
      <w:rPr>
        <w:rFonts w:hint="default" w:ascii="Arial" w:hAnsi="Arial"/>
      </w:rPr>
    </w:lvl>
    <w:lvl w:ilvl="8" w:tplc="95845868"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3B23F18"/>
    <w:multiLevelType w:val="multilevel"/>
    <w:tmpl w:val="7448617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17BD63BD"/>
    <w:multiLevelType w:val="hybridMultilevel"/>
    <w:tmpl w:val="33802088"/>
    <w:lvl w:ilvl="0" w:tplc="6620750E">
      <w:start w:val="1"/>
      <w:numFmt w:val="bullet"/>
      <w:lvlText w:val="–"/>
      <w:lvlJc w:val="left"/>
      <w:pPr>
        <w:tabs>
          <w:tab w:val="num" w:pos="720"/>
        </w:tabs>
        <w:ind w:left="720" w:hanging="360"/>
      </w:pPr>
      <w:rPr>
        <w:rFonts w:hint="default" w:ascii="Arial" w:hAnsi="Arial"/>
      </w:rPr>
    </w:lvl>
    <w:lvl w:ilvl="1" w:tplc="0F0C8214">
      <w:start w:val="1"/>
      <w:numFmt w:val="bullet"/>
      <w:lvlText w:val="–"/>
      <w:lvlJc w:val="left"/>
      <w:pPr>
        <w:tabs>
          <w:tab w:val="num" w:pos="1440"/>
        </w:tabs>
        <w:ind w:left="1440" w:hanging="360"/>
      </w:pPr>
      <w:rPr>
        <w:rFonts w:hint="default" w:ascii="Arial" w:hAnsi="Arial"/>
      </w:rPr>
    </w:lvl>
    <w:lvl w:ilvl="2" w:tplc="CD0240CA" w:tentative="1">
      <w:start w:val="1"/>
      <w:numFmt w:val="bullet"/>
      <w:lvlText w:val="–"/>
      <w:lvlJc w:val="left"/>
      <w:pPr>
        <w:tabs>
          <w:tab w:val="num" w:pos="2160"/>
        </w:tabs>
        <w:ind w:left="2160" w:hanging="360"/>
      </w:pPr>
      <w:rPr>
        <w:rFonts w:hint="default" w:ascii="Arial" w:hAnsi="Arial"/>
      </w:rPr>
    </w:lvl>
    <w:lvl w:ilvl="3" w:tplc="D116D9D0" w:tentative="1">
      <w:start w:val="1"/>
      <w:numFmt w:val="bullet"/>
      <w:lvlText w:val="–"/>
      <w:lvlJc w:val="left"/>
      <w:pPr>
        <w:tabs>
          <w:tab w:val="num" w:pos="2880"/>
        </w:tabs>
        <w:ind w:left="2880" w:hanging="360"/>
      </w:pPr>
      <w:rPr>
        <w:rFonts w:hint="default" w:ascii="Arial" w:hAnsi="Arial"/>
      </w:rPr>
    </w:lvl>
    <w:lvl w:ilvl="4" w:tplc="B04262CC" w:tentative="1">
      <w:start w:val="1"/>
      <w:numFmt w:val="bullet"/>
      <w:lvlText w:val="–"/>
      <w:lvlJc w:val="left"/>
      <w:pPr>
        <w:tabs>
          <w:tab w:val="num" w:pos="3600"/>
        </w:tabs>
        <w:ind w:left="3600" w:hanging="360"/>
      </w:pPr>
      <w:rPr>
        <w:rFonts w:hint="default" w:ascii="Arial" w:hAnsi="Arial"/>
      </w:rPr>
    </w:lvl>
    <w:lvl w:ilvl="5" w:tplc="99EC723C" w:tentative="1">
      <w:start w:val="1"/>
      <w:numFmt w:val="bullet"/>
      <w:lvlText w:val="–"/>
      <w:lvlJc w:val="left"/>
      <w:pPr>
        <w:tabs>
          <w:tab w:val="num" w:pos="4320"/>
        </w:tabs>
        <w:ind w:left="4320" w:hanging="360"/>
      </w:pPr>
      <w:rPr>
        <w:rFonts w:hint="default" w:ascii="Arial" w:hAnsi="Arial"/>
      </w:rPr>
    </w:lvl>
    <w:lvl w:ilvl="6" w:tplc="C554E3D8" w:tentative="1">
      <w:start w:val="1"/>
      <w:numFmt w:val="bullet"/>
      <w:lvlText w:val="–"/>
      <w:lvlJc w:val="left"/>
      <w:pPr>
        <w:tabs>
          <w:tab w:val="num" w:pos="5040"/>
        </w:tabs>
        <w:ind w:left="5040" w:hanging="360"/>
      </w:pPr>
      <w:rPr>
        <w:rFonts w:hint="default" w:ascii="Arial" w:hAnsi="Arial"/>
      </w:rPr>
    </w:lvl>
    <w:lvl w:ilvl="7" w:tplc="9B049642" w:tentative="1">
      <w:start w:val="1"/>
      <w:numFmt w:val="bullet"/>
      <w:lvlText w:val="–"/>
      <w:lvlJc w:val="left"/>
      <w:pPr>
        <w:tabs>
          <w:tab w:val="num" w:pos="5760"/>
        </w:tabs>
        <w:ind w:left="5760" w:hanging="360"/>
      </w:pPr>
      <w:rPr>
        <w:rFonts w:hint="default" w:ascii="Arial" w:hAnsi="Arial"/>
      </w:rPr>
    </w:lvl>
    <w:lvl w:ilvl="8" w:tplc="E84AE9FE"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C18087D"/>
    <w:multiLevelType w:val="hybridMultilevel"/>
    <w:tmpl w:val="B97A1EF8"/>
    <w:lvl w:ilvl="0" w:tplc="79DED8CC">
      <w:numFmt w:val="bullet"/>
      <w:lvlText w:val="-"/>
      <w:lvlJc w:val="left"/>
      <w:pPr>
        <w:ind w:left="720" w:hanging="360"/>
      </w:pPr>
      <w:rPr>
        <w:rFonts w:hint="default" w:ascii="Cambria" w:hAnsi="Cambria"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F0F4962"/>
    <w:multiLevelType w:val="hybridMultilevel"/>
    <w:tmpl w:val="1374C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B0799"/>
    <w:multiLevelType w:val="hybridMultilevel"/>
    <w:tmpl w:val="74F41A46"/>
    <w:lvl w:ilvl="0" w:tplc="5EC62DFA">
      <w:start w:val="1"/>
      <w:numFmt w:val="bullet"/>
      <w:lvlText w:val="•"/>
      <w:lvlJc w:val="left"/>
      <w:pPr>
        <w:tabs>
          <w:tab w:val="num" w:pos="720"/>
        </w:tabs>
        <w:ind w:left="720" w:hanging="360"/>
      </w:pPr>
      <w:rPr>
        <w:rFonts w:hint="default" w:ascii="Arial" w:hAnsi="Arial"/>
      </w:rPr>
    </w:lvl>
    <w:lvl w:ilvl="1" w:tplc="3724A728">
      <w:start w:val="39"/>
      <w:numFmt w:val="bullet"/>
      <w:lvlText w:val="–"/>
      <w:lvlJc w:val="left"/>
      <w:pPr>
        <w:tabs>
          <w:tab w:val="num" w:pos="1440"/>
        </w:tabs>
        <w:ind w:left="1440" w:hanging="360"/>
      </w:pPr>
      <w:rPr>
        <w:rFonts w:hint="default" w:ascii="Arial" w:hAnsi="Arial"/>
      </w:rPr>
    </w:lvl>
    <w:lvl w:ilvl="2" w:tplc="4FAAB986" w:tentative="1">
      <w:start w:val="1"/>
      <w:numFmt w:val="bullet"/>
      <w:lvlText w:val="•"/>
      <w:lvlJc w:val="left"/>
      <w:pPr>
        <w:tabs>
          <w:tab w:val="num" w:pos="2160"/>
        </w:tabs>
        <w:ind w:left="2160" w:hanging="360"/>
      </w:pPr>
      <w:rPr>
        <w:rFonts w:hint="default" w:ascii="Arial" w:hAnsi="Arial"/>
      </w:rPr>
    </w:lvl>
    <w:lvl w:ilvl="3" w:tplc="FD9E4E3A" w:tentative="1">
      <w:start w:val="1"/>
      <w:numFmt w:val="bullet"/>
      <w:lvlText w:val="•"/>
      <w:lvlJc w:val="left"/>
      <w:pPr>
        <w:tabs>
          <w:tab w:val="num" w:pos="2880"/>
        </w:tabs>
        <w:ind w:left="2880" w:hanging="360"/>
      </w:pPr>
      <w:rPr>
        <w:rFonts w:hint="default" w:ascii="Arial" w:hAnsi="Arial"/>
      </w:rPr>
    </w:lvl>
    <w:lvl w:ilvl="4" w:tplc="6A48AE18" w:tentative="1">
      <w:start w:val="1"/>
      <w:numFmt w:val="bullet"/>
      <w:lvlText w:val="•"/>
      <w:lvlJc w:val="left"/>
      <w:pPr>
        <w:tabs>
          <w:tab w:val="num" w:pos="3600"/>
        </w:tabs>
        <w:ind w:left="3600" w:hanging="360"/>
      </w:pPr>
      <w:rPr>
        <w:rFonts w:hint="default" w:ascii="Arial" w:hAnsi="Arial"/>
      </w:rPr>
    </w:lvl>
    <w:lvl w:ilvl="5" w:tplc="3CCE0110" w:tentative="1">
      <w:start w:val="1"/>
      <w:numFmt w:val="bullet"/>
      <w:lvlText w:val="•"/>
      <w:lvlJc w:val="left"/>
      <w:pPr>
        <w:tabs>
          <w:tab w:val="num" w:pos="4320"/>
        </w:tabs>
        <w:ind w:left="4320" w:hanging="360"/>
      </w:pPr>
      <w:rPr>
        <w:rFonts w:hint="default" w:ascii="Arial" w:hAnsi="Arial"/>
      </w:rPr>
    </w:lvl>
    <w:lvl w:ilvl="6" w:tplc="0504C0FE" w:tentative="1">
      <w:start w:val="1"/>
      <w:numFmt w:val="bullet"/>
      <w:lvlText w:val="•"/>
      <w:lvlJc w:val="left"/>
      <w:pPr>
        <w:tabs>
          <w:tab w:val="num" w:pos="5040"/>
        </w:tabs>
        <w:ind w:left="5040" w:hanging="360"/>
      </w:pPr>
      <w:rPr>
        <w:rFonts w:hint="default" w:ascii="Arial" w:hAnsi="Arial"/>
      </w:rPr>
    </w:lvl>
    <w:lvl w:ilvl="7" w:tplc="450096FE" w:tentative="1">
      <w:start w:val="1"/>
      <w:numFmt w:val="bullet"/>
      <w:lvlText w:val="•"/>
      <w:lvlJc w:val="left"/>
      <w:pPr>
        <w:tabs>
          <w:tab w:val="num" w:pos="5760"/>
        </w:tabs>
        <w:ind w:left="5760" w:hanging="360"/>
      </w:pPr>
      <w:rPr>
        <w:rFonts w:hint="default" w:ascii="Arial" w:hAnsi="Arial"/>
      </w:rPr>
    </w:lvl>
    <w:lvl w:ilvl="8" w:tplc="FAD66EF6"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2FF74D81"/>
    <w:multiLevelType w:val="multilevel"/>
    <w:tmpl w:val="05AE28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7876C93"/>
    <w:multiLevelType w:val="multilevel"/>
    <w:tmpl w:val="150237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9717348"/>
    <w:multiLevelType w:val="multilevel"/>
    <w:tmpl w:val="B05AFC1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3CF54CF9"/>
    <w:multiLevelType w:val="hybridMultilevel"/>
    <w:tmpl w:val="88883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11B66"/>
    <w:multiLevelType w:val="multilevel"/>
    <w:tmpl w:val="9D1605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2EF6831"/>
    <w:multiLevelType w:val="hybridMultilevel"/>
    <w:tmpl w:val="18EA50D4"/>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540F0E13"/>
    <w:multiLevelType w:val="multilevel"/>
    <w:tmpl w:val="641868C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0A439F0"/>
    <w:multiLevelType w:val="hybridMultilevel"/>
    <w:tmpl w:val="310853A2"/>
    <w:lvl w:ilvl="0" w:tplc="80ACA700">
      <w:numFmt w:val="bullet"/>
      <w:lvlText w:val="-"/>
      <w:lvlJc w:val="left"/>
      <w:pPr>
        <w:ind w:left="1080" w:hanging="360"/>
      </w:pPr>
      <w:rPr>
        <w:rFonts w:hint="default" w:ascii="Calibri" w:hAnsi="Calibri" w:eastAsiaTheme="minorEastAsia" w:cstheme="maj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6DA11281"/>
    <w:multiLevelType w:val="multilevel"/>
    <w:tmpl w:val="40628004"/>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04F4FED"/>
    <w:multiLevelType w:val="multilevel"/>
    <w:tmpl w:val="0434B5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75016BB9"/>
    <w:multiLevelType w:val="hybridMultilevel"/>
    <w:tmpl w:val="09DE0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7D61F8"/>
    <w:multiLevelType w:val="multilevel"/>
    <w:tmpl w:val="7E0E3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05409540">
    <w:abstractNumId w:val="14"/>
  </w:num>
  <w:num w:numId="2" w16cid:durableId="128062656">
    <w:abstractNumId w:val="8"/>
  </w:num>
  <w:num w:numId="3" w16cid:durableId="2065131810">
    <w:abstractNumId w:val="9"/>
  </w:num>
  <w:num w:numId="4" w16cid:durableId="634287968">
    <w:abstractNumId w:val="21"/>
  </w:num>
  <w:num w:numId="5" w16cid:durableId="778064268">
    <w:abstractNumId w:val="17"/>
  </w:num>
  <w:num w:numId="6" w16cid:durableId="179315824">
    <w:abstractNumId w:val="4"/>
  </w:num>
  <w:num w:numId="7" w16cid:durableId="1219825336">
    <w:abstractNumId w:val="1"/>
  </w:num>
  <w:num w:numId="8" w16cid:durableId="2100179593">
    <w:abstractNumId w:val="19"/>
  </w:num>
  <w:num w:numId="9" w16cid:durableId="506793719">
    <w:abstractNumId w:val="5"/>
  </w:num>
  <w:num w:numId="10" w16cid:durableId="100418401">
    <w:abstractNumId w:val="6"/>
  </w:num>
  <w:num w:numId="11" w16cid:durableId="1338657321">
    <w:abstractNumId w:val="7"/>
  </w:num>
  <w:num w:numId="12" w16cid:durableId="1040544751">
    <w:abstractNumId w:val="3"/>
  </w:num>
  <w:num w:numId="13" w16cid:durableId="1886486248">
    <w:abstractNumId w:val="12"/>
  </w:num>
  <w:num w:numId="14" w16cid:durableId="95711109">
    <w:abstractNumId w:val="0"/>
  </w:num>
  <w:num w:numId="15" w16cid:durableId="757478783">
    <w:abstractNumId w:val="2"/>
  </w:num>
  <w:num w:numId="16" w16cid:durableId="1295940159">
    <w:abstractNumId w:val="16"/>
  </w:num>
  <w:num w:numId="17" w16cid:durableId="1313099403">
    <w:abstractNumId w:val="18"/>
  </w:num>
  <w:num w:numId="18" w16cid:durableId="1093622379">
    <w:abstractNumId w:val="10"/>
  </w:num>
  <w:num w:numId="19" w16cid:durableId="916088989">
    <w:abstractNumId w:val="11"/>
  </w:num>
  <w:num w:numId="20" w16cid:durableId="1731228653">
    <w:abstractNumId w:val="15"/>
  </w:num>
  <w:num w:numId="21" w16cid:durableId="1505438127">
    <w:abstractNumId w:val="22"/>
  </w:num>
  <w:num w:numId="22" w16cid:durableId="1893150834">
    <w:abstractNumId w:val="20"/>
  </w:num>
  <w:num w:numId="23" w16cid:durableId="142352082">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B06"/>
    <w:rsid w:val="0001744D"/>
    <w:rsid w:val="00032D40"/>
    <w:rsid w:val="0003704E"/>
    <w:rsid w:val="00043438"/>
    <w:rsid w:val="000466D6"/>
    <w:rsid w:val="00072392"/>
    <w:rsid w:val="00074287"/>
    <w:rsid w:val="00085A57"/>
    <w:rsid w:val="0009251D"/>
    <w:rsid w:val="00093738"/>
    <w:rsid w:val="00096377"/>
    <w:rsid w:val="000C106B"/>
    <w:rsid w:val="000D2871"/>
    <w:rsid w:val="000D74C4"/>
    <w:rsid w:val="00101703"/>
    <w:rsid w:val="00103F4F"/>
    <w:rsid w:val="001402AF"/>
    <w:rsid w:val="0018666B"/>
    <w:rsid w:val="0019293B"/>
    <w:rsid w:val="00195440"/>
    <w:rsid w:val="0019762C"/>
    <w:rsid w:val="001B423B"/>
    <w:rsid w:val="001C0486"/>
    <w:rsid w:val="001D22DE"/>
    <w:rsid w:val="001D2FB8"/>
    <w:rsid w:val="001E1412"/>
    <w:rsid w:val="001E4293"/>
    <w:rsid w:val="00226730"/>
    <w:rsid w:val="0023683C"/>
    <w:rsid w:val="00261C5B"/>
    <w:rsid w:val="002C43E2"/>
    <w:rsid w:val="002C4945"/>
    <w:rsid w:val="002F74D2"/>
    <w:rsid w:val="003251A4"/>
    <w:rsid w:val="00370433"/>
    <w:rsid w:val="003833D1"/>
    <w:rsid w:val="00393686"/>
    <w:rsid w:val="003A2E5E"/>
    <w:rsid w:val="003D5DFE"/>
    <w:rsid w:val="0041636D"/>
    <w:rsid w:val="00416E77"/>
    <w:rsid w:val="00421194"/>
    <w:rsid w:val="0043447B"/>
    <w:rsid w:val="004370EC"/>
    <w:rsid w:val="00474561"/>
    <w:rsid w:val="004E4526"/>
    <w:rsid w:val="004E5E95"/>
    <w:rsid w:val="004F4816"/>
    <w:rsid w:val="00513C5A"/>
    <w:rsid w:val="0053283F"/>
    <w:rsid w:val="00541020"/>
    <w:rsid w:val="00554376"/>
    <w:rsid w:val="00576A2F"/>
    <w:rsid w:val="005A2DA7"/>
    <w:rsid w:val="005B1404"/>
    <w:rsid w:val="005D53A7"/>
    <w:rsid w:val="0062538F"/>
    <w:rsid w:val="00626135"/>
    <w:rsid w:val="00665A8E"/>
    <w:rsid w:val="00680632"/>
    <w:rsid w:val="006A15B6"/>
    <w:rsid w:val="006A416E"/>
    <w:rsid w:val="006B04BC"/>
    <w:rsid w:val="006F4E1D"/>
    <w:rsid w:val="006F53DF"/>
    <w:rsid w:val="0070500C"/>
    <w:rsid w:val="007065D9"/>
    <w:rsid w:val="00711ADC"/>
    <w:rsid w:val="00712A5F"/>
    <w:rsid w:val="00717DFA"/>
    <w:rsid w:val="00723B10"/>
    <w:rsid w:val="00736237"/>
    <w:rsid w:val="0074579E"/>
    <w:rsid w:val="007579B2"/>
    <w:rsid w:val="0076480E"/>
    <w:rsid w:val="007720D4"/>
    <w:rsid w:val="007843A6"/>
    <w:rsid w:val="007856F9"/>
    <w:rsid w:val="00794F55"/>
    <w:rsid w:val="007F3C8F"/>
    <w:rsid w:val="00800369"/>
    <w:rsid w:val="00800CA9"/>
    <w:rsid w:val="00817B81"/>
    <w:rsid w:val="0082366D"/>
    <w:rsid w:val="0084754D"/>
    <w:rsid w:val="00856A48"/>
    <w:rsid w:val="00861D1A"/>
    <w:rsid w:val="0088535F"/>
    <w:rsid w:val="00892D68"/>
    <w:rsid w:val="008A5C88"/>
    <w:rsid w:val="008B791E"/>
    <w:rsid w:val="008E0948"/>
    <w:rsid w:val="00910BA9"/>
    <w:rsid w:val="009148F2"/>
    <w:rsid w:val="00933035"/>
    <w:rsid w:val="009523F2"/>
    <w:rsid w:val="009576DB"/>
    <w:rsid w:val="00985740"/>
    <w:rsid w:val="00986315"/>
    <w:rsid w:val="009979BB"/>
    <w:rsid w:val="009A0363"/>
    <w:rsid w:val="009B5B06"/>
    <w:rsid w:val="009C6696"/>
    <w:rsid w:val="00A0042E"/>
    <w:rsid w:val="00A11850"/>
    <w:rsid w:val="00A42E24"/>
    <w:rsid w:val="00A55E4F"/>
    <w:rsid w:val="00A7474D"/>
    <w:rsid w:val="00A8664C"/>
    <w:rsid w:val="00AD093A"/>
    <w:rsid w:val="00AD24CE"/>
    <w:rsid w:val="00B11190"/>
    <w:rsid w:val="00B25D28"/>
    <w:rsid w:val="00B5037C"/>
    <w:rsid w:val="00B514A1"/>
    <w:rsid w:val="00BD200D"/>
    <w:rsid w:val="00BD7B69"/>
    <w:rsid w:val="00BF19EF"/>
    <w:rsid w:val="00C01734"/>
    <w:rsid w:val="00C05ACA"/>
    <w:rsid w:val="00C204B7"/>
    <w:rsid w:val="00C22809"/>
    <w:rsid w:val="00C314F6"/>
    <w:rsid w:val="00C40E85"/>
    <w:rsid w:val="00C42A61"/>
    <w:rsid w:val="00C522AF"/>
    <w:rsid w:val="00C5387D"/>
    <w:rsid w:val="00C61928"/>
    <w:rsid w:val="00C85F5F"/>
    <w:rsid w:val="00CA4A65"/>
    <w:rsid w:val="00CA66AB"/>
    <w:rsid w:val="00CB0335"/>
    <w:rsid w:val="00CE7348"/>
    <w:rsid w:val="00CF184B"/>
    <w:rsid w:val="00D02F6D"/>
    <w:rsid w:val="00D05219"/>
    <w:rsid w:val="00D06053"/>
    <w:rsid w:val="00D1524E"/>
    <w:rsid w:val="00D15B3B"/>
    <w:rsid w:val="00D22C43"/>
    <w:rsid w:val="00D26321"/>
    <w:rsid w:val="00D4744D"/>
    <w:rsid w:val="00D52216"/>
    <w:rsid w:val="00D575CC"/>
    <w:rsid w:val="00D94DEA"/>
    <w:rsid w:val="00DA7EA1"/>
    <w:rsid w:val="00DB7310"/>
    <w:rsid w:val="00DD10C4"/>
    <w:rsid w:val="00DF1D94"/>
    <w:rsid w:val="00E03F61"/>
    <w:rsid w:val="00E14475"/>
    <w:rsid w:val="00E23523"/>
    <w:rsid w:val="00E24BC4"/>
    <w:rsid w:val="00E35884"/>
    <w:rsid w:val="00E440BA"/>
    <w:rsid w:val="00E57E90"/>
    <w:rsid w:val="00E84DE8"/>
    <w:rsid w:val="00EA75C4"/>
    <w:rsid w:val="00EB108D"/>
    <w:rsid w:val="00F252DA"/>
    <w:rsid w:val="00F308D1"/>
    <w:rsid w:val="00F33DEF"/>
    <w:rsid w:val="00F518FA"/>
    <w:rsid w:val="00F8317B"/>
    <w:rsid w:val="00F9614B"/>
    <w:rsid w:val="00F977D2"/>
    <w:rsid w:val="00FB4ED8"/>
    <w:rsid w:val="00FB7AAC"/>
    <w:rsid w:val="00FC375F"/>
    <w:rsid w:val="00FE0808"/>
    <w:rsid w:val="00FE36F1"/>
    <w:rsid w:val="022AC8FA"/>
    <w:rsid w:val="03651673"/>
    <w:rsid w:val="04E66B16"/>
    <w:rsid w:val="069D1BDC"/>
    <w:rsid w:val="06BBB30D"/>
    <w:rsid w:val="0BB454FE"/>
    <w:rsid w:val="0C909F56"/>
    <w:rsid w:val="145109EE"/>
    <w:rsid w:val="16E5622F"/>
    <w:rsid w:val="17317EE6"/>
    <w:rsid w:val="198FE3BD"/>
    <w:rsid w:val="1EF0B570"/>
    <w:rsid w:val="2014C652"/>
    <w:rsid w:val="21221638"/>
    <w:rsid w:val="2145BFFB"/>
    <w:rsid w:val="23E1A618"/>
    <w:rsid w:val="24AC8C31"/>
    <w:rsid w:val="25617697"/>
    <w:rsid w:val="28158DD0"/>
    <w:rsid w:val="2C4345FC"/>
    <w:rsid w:val="2D12207D"/>
    <w:rsid w:val="335EFF0D"/>
    <w:rsid w:val="36D7EB19"/>
    <w:rsid w:val="3C83E000"/>
    <w:rsid w:val="3DE1DCE0"/>
    <w:rsid w:val="3FC2D6D0"/>
    <w:rsid w:val="4888C1CF"/>
    <w:rsid w:val="48A0194C"/>
    <w:rsid w:val="496037F9"/>
    <w:rsid w:val="4C7974D7"/>
    <w:rsid w:val="4DDC1095"/>
    <w:rsid w:val="52AF26C3"/>
    <w:rsid w:val="531535F8"/>
    <w:rsid w:val="5A0F641A"/>
    <w:rsid w:val="5E94537B"/>
    <w:rsid w:val="600F2D17"/>
    <w:rsid w:val="602E7E50"/>
    <w:rsid w:val="6428E1C5"/>
    <w:rsid w:val="7BA5219F"/>
    <w:rsid w:val="7DE91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8DB60"/>
  <w14:defaultImageDpi w14:val="300"/>
  <w15:docId w15:val="{05B474C2-F3BA-443A-92A4-79712176E3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B5B06"/>
    <w:pPr>
      <w:ind w:left="720"/>
      <w:contextualSpacing/>
    </w:pPr>
  </w:style>
  <w:style w:type="paragraph" w:styleId="NormalWeb">
    <w:name w:val="Normal (Web)"/>
    <w:basedOn w:val="Normal"/>
    <w:uiPriority w:val="99"/>
    <w:semiHidden/>
    <w:unhideWhenUsed/>
    <w:rsid w:val="00910BA9"/>
    <w:pPr>
      <w:spacing w:before="100" w:beforeAutospacing="1" w:after="100" w:afterAutospacing="1"/>
    </w:pPr>
    <w:rPr>
      <w:rFonts w:ascii="Times New Roman" w:hAnsi="Times New Roman" w:eastAsia="Times New Roman" w:cs="Times New Roman"/>
    </w:rPr>
  </w:style>
  <w:style w:type="character" w:styleId="Hyperlink">
    <w:name w:val="Hyperlink"/>
    <w:basedOn w:val="DefaultParagraphFont"/>
    <w:uiPriority w:val="99"/>
    <w:unhideWhenUsed/>
    <w:rsid w:val="00D94DEA"/>
    <w:rPr>
      <w:color w:val="0000FF" w:themeColor="hyperlink"/>
      <w:u w:val="single"/>
    </w:rPr>
  </w:style>
  <w:style w:type="character" w:styleId="FollowedHyperlink">
    <w:name w:val="FollowedHyperlink"/>
    <w:basedOn w:val="DefaultParagraphFont"/>
    <w:uiPriority w:val="99"/>
    <w:semiHidden/>
    <w:unhideWhenUsed/>
    <w:rsid w:val="00FE36F1"/>
    <w:rPr>
      <w:color w:val="800080" w:themeColor="followedHyperlink"/>
      <w:u w:val="single"/>
    </w:rPr>
  </w:style>
  <w:style w:type="paragraph" w:styleId="Header">
    <w:name w:val="header"/>
    <w:basedOn w:val="Normal"/>
    <w:link w:val="HeaderChar"/>
    <w:uiPriority w:val="99"/>
    <w:unhideWhenUsed/>
    <w:rsid w:val="00AD24CE"/>
    <w:pPr>
      <w:tabs>
        <w:tab w:val="center" w:pos="4680"/>
        <w:tab w:val="right" w:pos="9360"/>
      </w:tabs>
    </w:pPr>
  </w:style>
  <w:style w:type="character" w:styleId="HeaderChar" w:customStyle="1">
    <w:name w:val="Header Char"/>
    <w:basedOn w:val="DefaultParagraphFont"/>
    <w:link w:val="Header"/>
    <w:uiPriority w:val="99"/>
    <w:rsid w:val="00AD24CE"/>
  </w:style>
  <w:style w:type="paragraph" w:styleId="Footer">
    <w:name w:val="footer"/>
    <w:basedOn w:val="Normal"/>
    <w:link w:val="FooterChar"/>
    <w:uiPriority w:val="99"/>
    <w:unhideWhenUsed/>
    <w:rsid w:val="00AD24CE"/>
    <w:pPr>
      <w:tabs>
        <w:tab w:val="center" w:pos="4680"/>
        <w:tab w:val="right" w:pos="9360"/>
      </w:tabs>
    </w:pPr>
  </w:style>
  <w:style w:type="character" w:styleId="FooterChar" w:customStyle="1">
    <w:name w:val="Footer Char"/>
    <w:basedOn w:val="DefaultParagraphFont"/>
    <w:link w:val="Footer"/>
    <w:uiPriority w:val="99"/>
    <w:rsid w:val="00AD24CE"/>
  </w:style>
  <w:style w:type="paragraph" w:styleId="BalloonText">
    <w:name w:val="Balloon Text"/>
    <w:basedOn w:val="Normal"/>
    <w:link w:val="BalloonTextChar"/>
    <w:uiPriority w:val="99"/>
    <w:semiHidden/>
    <w:unhideWhenUsed/>
    <w:rsid w:val="00FC375F"/>
    <w:rPr>
      <w:rFonts w:ascii="Tahoma" w:hAnsi="Tahoma" w:cs="Tahoma"/>
      <w:sz w:val="16"/>
      <w:szCs w:val="16"/>
    </w:rPr>
  </w:style>
  <w:style w:type="character" w:styleId="BalloonTextChar" w:customStyle="1">
    <w:name w:val="Balloon Text Char"/>
    <w:basedOn w:val="DefaultParagraphFont"/>
    <w:link w:val="BalloonText"/>
    <w:uiPriority w:val="99"/>
    <w:semiHidden/>
    <w:rsid w:val="00FC375F"/>
    <w:rPr>
      <w:rFonts w:ascii="Tahoma" w:hAnsi="Tahoma" w:cs="Tahoma"/>
      <w:sz w:val="16"/>
      <w:szCs w:val="16"/>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F184B"/>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CF184B"/>
  </w:style>
  <w:style w:type="character" w:styleId="eop" w:customStyle="1">
    <w:name w:val="eop"/>
    <w:basedOn w:val="DefaultParagraphFont"/>
    <w:rsid w:val="00CF184B"/>
  </w:style>
  <w:style w:type="character" w:styleId="contextualspellingandgrammarerror" w:customStyle="1">
    <w:name w:val="contextualspellingandgrammarerror"/>
    <w:basedOn w:val="DefaultParagraphFont"/>
    <w:rsid w:val="00CF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5757">
      <w:bodyDiv w:val="1"/>
      <w:marLeft w:val="0"/>
      <w:marRight w:val="0"/>
      <w:marTop w:val="0"/>
      <w:marBottom w:val="0"/>
      <w:divBdr>
        <w:top w:val="none" w:sz="0" w:space="0" w:color="auto"/>
        <w:left w:val="none" w:sz="0" w:space="0" w:color="auto"/>
        <w:bottom w:val="none" w:sz="0" w:space="0" w:color="auto"/>
        <w:right w:val="none" w:sz="0" w:space="0" w:color="auto"/>
      </w:divBdr>
    </w:div>
    <w:div w:id="121847557">
      <w:bodyDiv w:val="1"/>
      <w:marLeft w:val="0"/>
      <w:marRight w:val="0"/>
      <w:marTop w:val="0"/>
      <w:marBottom w:val="0"/>
      <w:divBdr>
        <w:top w:val="none" w:sz="0" w:space="0" w:color="auto"/>
        <w:left w:val="none" w:sz="0" w:space="0" w:color="auto"/>
        <w:bottom w:val="none" w:sz="0" w:space="0" w:color="auto"/>
        <w:right w:val="none" w:sz="0" w:space="0" w:color="auto"/>
      </w:divBdr>
    </w:div>
    <w:div w:id="226963972">
      <w:bodyDiv w:val="1"/>
      <w:marLeft w:val="0"/>
      <w:marRight w:val="0"/>
      <w:marTop w:val="0"/>
      <w:marBottom w:val="0"/>
      <w:divBdr>
        <w:top w:val="none" w:sz="0" w:space="0" w:color="auto"/>
        <w:left w:val="none" w:sz="0" w:space="0" w:color="auto"/>
        <w:bottom w:val="none" w:sz="0" w:space="0" w:color="auto"/>
        <w:right w:val="none" w:sz="0" w:space="0" w:color="auto"/>
      </w:divBdr>
    </w:div>
    <w:div w:id="292255679">
      <w:bodyDiv w:val="1"/>
      <w:marLeft w:val="0"/>
      <w:marRight w:val="0"/>
      <w:marTop w:val="0"/>
      <w:marBottom w:val="0"/>
      <w:divBdr>
        <w:top w:val="none" w:sz="0" w:space="0" w:color="auto"/>
        <w:left w:val="none" w:sz="0" w:space="0" w:color="auto"/>
        <w:bottom w:val="none" w:sz="0" w:space="0" w:color="auto"/>
        <w:right w:val="none" w:sz="0" w:space="0" w:color="auto"/>
      </w:divBdr>
    </w:div>
    <w:div w:id="315381843">
      <w:bodyDiv w:val="1"/>
      <w:marLeft w:val="0"/>
      <w:marRight w:val="0"/>
      <w:marTop w:val="0"/>
      <w:marBottom w:val="0"/>
      <w:divBdr>
        <w:top w:val="none" w:sz="0" w:space="0" w:color="auto"/>
        <w:left w:val="none" w:sz="0" w:space="0" w:color="auto"/>
        <w:bottom w:val="none" w:sz="0" w:space="0" w:color="auto"/>
        <w:right w:val="none" w:sz="0" w:space="0" w:color="auto"/>
      </w:divBdr>
    </w:div>
    <w:div w:id="333342713">
      <w:bodyDiv w:val="1"/>
      <w:marLeft w:val="0"/>
      <w:marRight w:val="0"/>
      <w:marTop w:val="0"/>
      <w:marBottom w:val="0"/>
      <w:divBdr>
        <w:top w:val="none" w:sz="0" w:space="0" w:color="auto"/>
        <w:left w:val="none" w:sz="0" w:space="0" w:color="auto"/>
        <w:bottom w:val="none" w:sz="0" w:space="0" w:color="auto"/>
        <w:right w:val="none" w:sz="0" w:space="0" w:color="auto"/>
      </w:divBdr>
    </w:div>
    <w:div w:id="401098071">
      <w:bodyDiv w:val="1"/>
      <w:marLeft w:val="0"/>
      <w:marRight w:val="0"/>
      <w:marTop w:val="0"/>
      <w:marBottom w:val="0"/>
      <w:divBdr>
        <w:top w:val="none" w:sz="0" w:space="0" w:color="auto"/>
        <w:left w:val="none" w:sz="0" w:space="0" w:color="auto"/>
        <w:bottom w:val="none" w:sz="0" w:space="0" w:color="auto"/>
        <w:right w:val="none" w:sz="0" w:space="0" w:color="auto"/>
      </w:divBdr>
    </w:div>
    <w:div w:id="435368132">
      <w:bodyDiv w:val="1"/>
      <w:marLeft w:val="0"/>
      <w:marRight w:val="0"/>
      <w:marTop w:val="0"/>
      <w:marBottom w:val="0"/>
      <w:divBdr>
        <w:top w:val="none" w:sz="0" w:space="0" w:color="auto"/>
        <w:left w:val="none" w:sz="0" w:space="0" w:color="auto"/>
        <w:bottom w:val="none" w:sz="0" w:space="0" w:color="auto"/>
        <w:right w:val="none" w:sz="0" w:space="0" w:color="auto"/>
      </w:divBdr>
      <w:divsChild>
        <w:div w:id="412242365">
          <w:marLeft w:val="0"/>
          <w:marRight w:val="0"/>
          <w:marTop w:val="0"/>
          <w:marBottom w:val="0"/>
          <w:divBdr>
            <w:top w:val="none" w:sz="0" w:space="0" w:color="auto"/>
            <w:left w:val="none" w:sz="0" w:space="0" w:color="auto"/>
            <w:bottom w:val="none" w:sz="0" w:space="0" w:color="auto"/>
            <w:right w:val="none" w:sz="0" w:space="0" w:color="auto"/>
          </w:divBdr>
          <w:divsChild>
            <w:div w:id="784886362">
              <w:marLeft w:val="0"/>
              <w:marRight w:val="0"/>
              <w:marTop w:val="0"/>
              <w:marBottom w:val="0"/>
              <w:divBdr>
                <w:top w:val="none" w:sz="0" w:space="0" w:color="auto"/>
                <w:left w:val="none" w:sz="0" w:space="0" w:color="auto"/>
                <w:bottom w:val="none" w:sz="0" w:space="0" w:color="auto"/>
                <w:right w:val="none" w:sz="0" w:space="0" w:color="auto"/>
              </w:divBdr>
            </w:div>
            <w:div w:id="2104108333">
              <w:marLeft w:val="0"/>
              <w:marRight w:val="0"/>
              <w:marTop w:val="0"/>
              <w:marBottom w:val="0"/>
              <w:divBdr>
                <w:top w:val="none" w:sz="0" w:space="0" w:color="auto"/>
                <w:left w:val="none" w:sz="0" w:space="0" w:color="auto"/>
                <w:bottom w:val="none" w:sz="0" w:space="0" w:color="auto"/>
                <w:right w:val="none" w:sz="0" w:space="0" w:color="auto"/>
              </w:divBdr>
            </w:div>
          </w:divsChild>
        </w:div>
        <w:div w:id="948120319">
          <w:marLeft w:val="0"/>
          <w:marRight w:val="0"/>
          <w:marTop w:val="0"/>
          <w:marBottom w:val="0"/>
          <w:divBdr>
            <w:top w:val="none" w:sz="0" w:space="0" w:color="auto"/>
            <w:left w:val="none" w:sz="0" w:space="0" w:color="auto"/>
            <w:bottom w:val="none" w:sz="0" w:space="0" w:color="auto"/>
            <w:right w:val="none" w:sz="0" w:space="0" w:color="auto"/>
          </w:divBdr>
          <w:divsChild>
            <w:div w:id="20914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7863">
      <w:bodyDiv w:val="1"/>
      <w:marLeft w:val="0"/>
      <w:marRight w:val="0"/>
      <w:marTop w:val="0"/>
      <w:marBottom w:val="0"/>
      <w:divBdr>
        <w:top w:val="none" w:sz="0" w:space="0" w:color="auto"/>
        <w:left w:val="none" w:sz="0" w:space="0" w:color="auto"/>
        <w:bottom w:val="none" w:sz="0" w:space="0" w:color="auto"/>
        <w:right w:val="none" w:sz="0" w:space="0" w:color="auto"/>
      </w:divBdr>
      <w:divsChild>
        <w:div w:id="389961650">
          <w:marLeft w:val="0"/>
          <w:marRight w:val="0"/>
          <w:marTop w:val="0"/>
          <w:marBottom w:val="0"/>
          <w:divBdr>
            <w:top w:val="none" w:sz="0" w:space="0" w:color="auto"/>
            <w:left w:val="none" w:sz="0" w:space="0" w:color="auto"/>
            <w:bottom w:val="none" w:sz="0" w:space="0" w:color="auto"/>
            <w:right w:val="none" w:sz="0" w:space="0" w:color="auto"/>
          </w:divBdr>
        </w:div>
        <w:div w:id="581766833">
          <w:marLeft w:val="0"/>
          <w:marRight w:val="0"/>
          <w:marTop w:val="0"/>
          <w:marBottom w:val="0"/>
          <w:divBdr>
            <w:top w:val="none" w:sz="0" w:space="0" w:color="auto"/>
            <w:left w:val="none" w:sz="0" w:space="0" w:color="auto"/>
            <w:bottom w:val="none" w:sz="0" w:space="0" w:color="auto"/>
            <w:right w:val="none" w:sz="0" w:space="0" w:color="auto"/>
          </w:divBdr>
        </w:div>
        <w:div w:id="601037093">
          <w:marLeft w:val="0"/>
          <w:marRight w:val="0"/>
          <w:marTop w:val="0"/>
          <w:marBottom w:val="0"/>
          <w:divBdr>
            <w:top w:val="none" w:sz="0" w:space="0" w:color="auto"/>
            <w:left w:val="none" w:sz="0" w:space="0" w:color="auto"/>
            <w:bottom w:val="none" w:sz="0" w:space="0" w:color="auto"/>
            <w:right w:val="none" w:sz="0" w:space="0" w:color="auto"/>
          </w:divBdr>
        </w:div>
        <w:div w:id="642001111">
          <w:marLeft w:val="0"/>
          <w:marRight w:val="0"/>
          <w:marTop w:val="0"/>
          <w:marBottom w:val="0"/>
          <w:divBdr>
            <w:top w:val="none" w:sz="0" w:space="0" w:color="auto"/>
            <w:left w:val="none" w:sz="0" w:space="0" w:color="auto"/>
            <w:bottom w:val="none" w:sz="0" w:space="0" w:color="auto"/>
            <w:right w:val="none" w:sz="0" w:space="0" w:color="auto"/>
          </w:divBdr>
        </w:div>
        <w:div w:id="701437365">
          <w:marLeft w:val="0"/>
          <w:marRight w:val="0"/>
          <w:marTop w:val="0"/>
          <w:marBottom w:val="0"/>
          <w:divBdr>
            <w:top w:val="none" w:sz="0" w:space="0" w:color="auto"/>
            <w:left w:val="none" w:sz="0" w:space="0" w:color="auto"/>
            <w:bottom w:val="none" w:sz="0" w:space="0" w:color="auto"/>
            <w:right w:val="none" w:sz="0" w:space="0" w:color="auto"/>
          </w:divBdr>
        </w:div>
        <w:div w:id="916868906">
          <w:marLeft w:val="0"/>
          <w:marRight w:val="0"/>
          <w:marTop w:val="0"/>
          <w:marBottom w:val="0"/>
          <w:divBdr>
            <w:top w:val="none" w:sz="0" w:space="0" w:color="auto"/>
            <w:left w:val="none" w:sz="0" w:space="0" w:color="auto"/>
            <w:bottom w:val="none" w:sz="0" w:space="0" w:color="auto"/>
            <w:right w:val="none" w:sz="0" w:space="0" w:color="auto"/>
          </w:divBdr>
        </w:div>
        <w:div w:id="1107892886">
          <w:marLeft w:val="0"/>
          <w:marRight w:val="0"/>
          <w:marTop w:val="0"/>
          <w:marBottom w:val="0"/>
          <w:divBdr>
            <w:top w:val="none" w:sz="0" w:space="0" w:color="auto"/>
            <w:left w:val="none" w:sz="0" w:space="0" w:color="auto"/>
            <w:bottom w:val="none" w:sz="0" w:space="0" w:color="auto"/>
            <w:right w:val="none" w:sz="0" w:space="0" w:color="auto"/>
          </w:divBdr>
        </w:div>
        <w:div w:id="1569612717">
          <w:marLeft w:val="0"/>
          <w:marRight w:val="0"/>
          <w:marTop w:val="0"/>
          <w:marBottom w:val="0"/>
          <w:divBdr>
            <w:top w:val="none" w:sz="0" w:space="0" w:color="auto"/>
            <w:left w:val="none" w:sz="0" w:space="0" w:color="auto"/>
            <w:bottom w:val="none" w:sz="0" w:space="0" w:color="auto"/>
            <w:right w:val="none" w:sz="0" w:space="0" w:color="auto"/>
          </w:divBdr>
        </w:div>
        <w:div w:id="1587837511">
          <w:marLeft w:val="0"/>
          <w:marRight w:val="0"/>
          <w:marTop w:val="0"/>
          <w:marBottom w:val="0"/>
          <w:divBdr>
            <w:top w:val="none" w:sz="0" w:space="0" w:color="auto"/>
            <w:left w:val="none" w:sz="0" w:space="0" w:color="auto"/>
            <w:bottom w:val="none" w:sz="0" w:space="0" w:color="auto"/>
            <w:right w:val="none" w:sz="0" w:space="0" w:color="auto"/>
          </w:divBdr>
        </w:div>
        <w:div w:id="1840541371">
          <w:marLeft w:val="0"/>
          <w:marRight w:val="0"/>
          <w:marTop w:val="0"/>
          <w:marBottom w:val="0"/>
          <w:divBdr>
            <w:top w:val="none" w:sz="0" w:space="0" w:color="auto"/>
            <w:left w:val="none" w:sz="0" w:space="0" w:color="auto"/>
            <w:bottom w:val="none" w:sz="0" w:space="0" w:color="auto"/>
            <w:right w:val="none" w:sz="0" w:space="0" w:color="auto"/>
          </w:divBdr>
        </w:div>
        <w:div w:id="2040692130">
          <w:marLeft w:val="0"/>
          <w:marRight w:val="0"/>
          <w:marTop w:val="0"/>
          <w:marBottom w:val="0"/>
          <w:divBdr>
            <w:top w:val="none" w:sz="0" w:space="0" w:color="auto"/>
            <w:left w:val="none" w:sz="0" w:space="0" w:color="auto"/>
            <w:bottom w:val="none" w:sz="0" w:space="0" w:color="auto"/>
            <w:right w:val="none" w:sz="0" w:space="0" w:color="auto"/>
          </w:divBdr>
        </w:div>
      </w:divsChild>
    </w:div>
    <w:div w:id="447431549">
      <w:bodyDiv w:val="1"/>
      <w:marLeft w:val="0"/>
      <w:marRight w:val="0"/>
      <w:marTop w:val="0"/>
      <w:marBottom w:val="0"/>
      <w:divBdr>
        <w:top w:val="none" w:sz="0" w:space="0" w:color="auto"/>
        <w:left w:val="none" w:sz="0" w:space="0" w:color="auto"/>
        <w:bottom w:val="none" w:sz="0" w:space="0" w:color="auto"/>
        <w:right w:val="none" w:sz="0" w:space="0" w:color="auto"/>
      </w:divBdr>
      <w:divsChild>
        <w:div w:id="589510154">
          <w:marLeft w:val="547"/>
          <w:marRight w:val="0"/>
          <w:marTop w:val="106"/>
          <w:marBottom w:val="0"/>
          <w:divBdr>
            <w:top w:val="none" w:sz="0" w:space="0" w:color="auto"/>
            <w:left w:val="none" w:sz="0" w:space="0" w:color="auto"/>
            <w:bottom w:val="none" w:sz="0" w:space="0" w:color="auto"/>
            <w:right w:val="none" w:sz="0" w:space="0" w:color="auto"/>
          </w:divBdr>
        </w:div>
        <w:div w:id="895121306">
          <w:marLeft w:val="1166"/>
          <w:marRight w:val="0"/>
          <w:marTop w:val="96"/>
          <w:marBottom w:val="0"/>
          <w:divBdr>
            <w:top w:val="none" w:sz="0" w:space="0" w:color="auto"/>
            <w:left w:val="none" w:sz="0" w:space="0" w:color="auto"/>
            <w:bottom w:val="none" w:sz="0" w:space="0" w:color="auto"/>
            <w:right w:val="none" w:sz="0" w:space="0" w:color="auto"/>
          </w:divBdr>
        </w:div>
        <w:div w:id="1292638157">
          <w:marLeft w:val="547"/>
          <w:marRight w:val="0"/>
          <w:marTop w:val="106"/>
          <w:marBottom w:val="0"/>
          <w:divBdr>
            <w:top w:val="none" w:sz="0" w:space="0" w:color="auto"/>
            <w:left w:val="none" w:sz="0" w:space="0" w:color="auto"/>
            <w:bottom w:val="none" w:sz="0" w:space="0" w:color="auto"/>
            <w:right w:val="none" w:sz="0" w:space="0" w:color="auto"/>
          </w:divBdr>
        </w:div>
        <w:div w:id="1318222440">
          <w:marLeft w:val="547"/>
          <w:marRight w:val="0"/>
          <w:marTop w:val="106"/>
          <w:marBottom w:val="0"/>
          <w:divBdr>
            <w:top w:val="none" w:sz="0" w:space="0" w:color="auto"/>
            <w:left w:val="none" w:sz="0" w:space="0" w:color="auto"/>
            <w:bottom w:val="none" w:sz="0" w:space="0" w:color="auto"/>
            <w:right w:val="none" w:sz="0" w:space="0" w:color="auto"/>
          </w:divBdr>
        </w:div>
        <w:div w:id="1352028273">
          <w:marLeft w:val="1166"/>
          <w:marRight w:val="0"/>
          <w:marTop w:val="96"/>
          <w:marBottom w:val="0"/>
          <w:divBdr>
            <w:top w:val="none" w:sz="0" w:space="0" w:color="auto"/>
            <w:left w:val="none" w:sz="0" w:space="0" w:color="auto"/>
            <w:bottom w:val="none" w:sz="0" w:space="0" w:color="auto"/>
            <w:right w:val="none" w:sz="0" w:space="0" w:color="auto"/>
          </w:divBdr>
        </w:div>
        <w:div w:id="1380936390">
          <w:marLeft w:val="1166"/>
          <w:marRight w:val="0"/>
          <w:marTop w:val="96"/>
          <w:marBottom w:val="0"/>
          <w:divBdr>
            <w:top w:val="none" w:sz="0" w:space="0" w:color="auto"/>
            <w:left w:val="none" w:sz="0" w:space="0" w:color="auto"/>
            <w:bottom w:val="none" w:sz="0" w:space="0" w:color="auto"/>
            <w:right w:val="none" w:sz="0" w:space="0" w:color="auto"/>
          </w:divBdr>
        </w:div>
        <w:div w:id="1719550584">
          <w:marLeft w:val="547"/>
          <w:marRight w:val="0"/>
          <w:marTop w:val="106"/>
          <w:marBottom w:val="0"/>
          <w:divBdr>
            <w:top w:val="none" w:sz="0" w:space="0" w:color="auto"/>
            <w:left w:val="none" w:sz="0" w:space="0" w:color="auto"/>
            <w:bottom w:val="none" w:sz="0" w:space="0" w:color="auto"/>
            <w:right w:val="none" w:sz="0" w:space="0" w:color="auto"/>
          </w:divBdr>
        </w:div>
        <w:div w:id="1837571784">
          <w:marLeft w:val="547"/>
          <w:marRight w:val="0"/>
          <w:marTop w:val="106"/>
          <w:marBottom w:val="0"/>
          <w:divBdr>
            <w:top w:val="none" w:sz="0" w:space="0" w:color="auto"/>
            <w:left w:val="none" w:sz="0" w:space="0" w:color="auto"/>
            <w:bottom w:val="none" w:sz="0" w:space="0" w:color="auto"/>
            <w:right w:val="none" w:sz="0" w:space="0" w:color="auto"/>
          </w:divBdr>
        </w:div>
        <w:div w:id="1950576690">
          <w:marLeft w:val="1166"/>
          <w:marRight w:val="0"/>
          <w:marTop w:val="96"/>
          <w:marBottom w:val="0"/>
          <w:divBdr>
            <w:top w:val="none" w:sz="0" w:space="0" w:color="auto"/>
            <w:left w:val="none" w:sz="0" w:space="0" w:color="auto"/>
            <w:bottom w:val="none" w:sz="0" w:space="0" w:color="auto"/>
            <w:right w:val="none" w:sz="0" w:space="0" w:color="auto"/>
          </w:divBdr>
        </w:div>
      </w:divsChild>
    </w:div>
    <w:div w:id="537860985">
      <w:bodyDiv w:val="1"/>
      <w:marLeft w:val="0"/>
      <w:marRight w:val="0"/>
      <w:marTop w:val="0"/>
      <w:marBottom w:val="0"/>
      <w:divBdr>
        <w:top w:val="none" w:sz="0" w:space="0" w:color="auto"/>
        <w:left w:val="none" w:sz="0" w:space="0" w:color="auto"/>
        <w:bottom w:val="none" w:sz="0" w:space="0" w:color="auto"/>
        <w:right w:val="none" w:sz="0" w:space="0" w:color="auto"/>
      </w:divBdr>
    </w:div>
    <w:div w:id="563830312">
      <w:bodyDiv w:val="1"/>
      <w:marLeft w:val="0"/>
      <w:marRight w:val="0"/>
      <w:marTop w:val="0"/>
      <w:marBottom w:val="0"/>
      <w:divBdr>
        <w:top w:val="none" w:sz="0" w:space="0" w:color="auto"/>
        <w:left w:val="none" w:sz="0" w:space="0" w:color="auto"/>
        <w:bottom w:val="none" w:sz="0" w:space="0" w:color="auto"/>
        <w:right w:val="none" w:sz="0" w:space="0" w:color="auto"/>
      </w:divBdr>
      <w:divsChild>
        <w:div w:id="198973857">
          <w:marLeft w:val="1080"/>
          <w:marRight w:val="0"/>
          <w:marTop w:val="100"/>
          <w:marBottom w:val="0"/>
          <w:divBdr>
            <w:top w:val="none" w:sz="0" w:space="0" w:color="auto"/>
            <w:left w:val="none" w:sz="0" w:space="0" w:color="auto"/>
            <w:bottom w:val="none" w:sz="0" w:space="0" w:color="auto"/>
            <w:right w:val="none" w:sz="0" w:space="0" w:color="auto"/>
          </w:divBdr>
        </w:div>
        <w:div w:id="923342826">
          <w:marLeft w:val="360"/>
          <w:marRight w:val="0"/>
          <w:marTop w:val="200"/>
          <w:marBottom w:val="0"/>
          <w:divBdr>
            <w:top w:val="none" w:sz="0" w:space="0" w:color="auto"/>
            <w:left w:val="none" w:sz="0" w:space="0" w:color="auto"/>
            <w:bottom w:val="none" w:sz="0" w:space="0" w:color="auto"/>
            <w:right w:val="none" w:sz="0" w:space="0" w:color="auto"/>
          </w:divBdr>
        </w:div>
        <w:div w:id="1139959506">
          <w:marLeft w:val="360"/>
          <w:marRight w:val="0"/>
          <w:marTop w:val="200"/>
          <w:marBottom w:val="0"/>
          <w:divBdr>
            <w:top w:val="none" w:sz="0" w:space="0" w:color="auto"/>
            <w:left w:val="none" w:sz="0" w:space="0" w:color="auto"/>
            <w:bottom w:val="none" w:sz="0" w:space="0" w:color="auto"/>
            <w:right w:val="none" w:sz="0" w:space="0" w:color="auto"/>
          </w:divBdr>
        </w:div>
        <w:div w:id="1275750797">
          <w:marLeft w:val="1080"/>
          <w:marRight w:val="0"/>
          <w:marTop w:val="100"/>
          <w:marBottom w:val="0"/>
          <w:divBdr>
            <w:top w:val="none" w:sz="0" w:space="0" w:color="auto"/>
            <w:left w:val="none" w:sz="0" w:space="0" w:color="auto"/>
            <w:bottom w:val="none" w:sz="0" w:space="0" w:color="auto"/>
            <w:right w:val="none" w:sz="0" w:space="0" w:color="auto"/>
          </w:divBdr>
        </w:div>
        <w:div w:id="1337264566">
          <w:marLeft w:val="360"/>
          <w:marRight w:val="0"/>
          <w:marTop w:val="200"/>
          <w:marBottom w:val="0"/>
          <w:divBdr>
            <w:top w:val="none" w:sz="0" w:space="0" w:color="auto"/>
            <w:left w:val="none" w:sz="0" w:space="0" w:color="auto"/>
            <w:bottom w:val="none" w:sz="0" w:space="0" w:color="auto"/>
            <w:right w:val="none" w:sz="0" w:space="0" w:color="auto"/>
          </w:divBdr>
        </w:div>
        <w:div w:id="1466191814">
          <w:marLeft w:val="360"/>
          <w:marRight w:val="0"/>
          <w:marTop w:val="200"/>
          <w:marBottom w:val="0"/>
          <w:divBdr>
            <w:top w:val="none" w:sz="0" w:space="0" w:color="auto"/>
            <w:left w:val="none" w:sz="0" w:space="0" w:color="auto"/>
            <w:bottom w:val="none" w:sz="0" w:space="0" w:color="auto"/>
            <w:right w:val="none" w:sz="0" w:space="0" w:color="auto"/>
          </w:divBdr>
        </w:div>
        <w:div w:id="1999647531">
          <w:marLeft w:val="360"/>
          <w:marRight w:val="0"/>
          <w:marTop w:val="200"/>
          <w:marBottom w:val="0"/>
          <w:divBdr>
            <w:top w:val="none" w:sz="0" w:space="0" w:color="auto"/>
            <w:left w:val="none" w:sz="0" w:space="0" w:color="auto"/>
            <w:bottom w:val="none" w:sz="0" w:space="0" w:color="auto"/>
            <w:right w:val="none" w:sz="0" w:space="0" w:color="auto"/>
          </w:divBdr>
        </w:div>
      </w:divsChild>
    </w:div>
    <w:div w:id="591936517">
      <w:bodyDiv w:val="1"/>
      <w:marLeft w:val="0"/>
      <w:marRight w:val="0"/>
      <w:marTop w:val="0"/>
      <w:marBottom w:val="0"/>
      <w:divBdr>
        <w:top w:val="none" w:sz="0" w:space="0" w:color="auto"/>
        <w:left w:val="none" w:sz="0" w:space="0" w:color="auto"/>
        <w:bottom w:val="none" w:sz="0" w:space="0" w:color="auto"/>
        <w:right w:val="none" w:sz="0" w:space="0" w:color="auto"/>
      </w:divBdr>
    </w:div>
    <w:div w:id="596914275">
      <w:bodyDiv w:val="1"/>
      <w:marLeft w:val="0"/>
      <w:marRight w:val="0"/>
      <w:marTop w:val="0"/>
      <w:marBottom w:val="0"/>
      <w:divBdr>
        <w:top w:val="none" w:sz="0" w:space="0" w:color="auto"/>
        <w:left w:val="none" w:sz="0" w:space="0" w:color="auto"/>
        <w:bottom w:val="none" w:sz="0" w:space="0" w:color="auto"/>
        <w:right w:val="none" w:sz="0" w:space="0" w:color="auto"/>
      </w:divBdr>
    </w:div>
    <w:div w:id="692078325">
      <w:bodyDiv w:val="1"/>
      <w:marLeft w:val="0"/>
      <w:marRight w:val="0"/>
      <w:marTop w:val="0"/>
      <w:marBottom w:val="0"/>
      <w:divBdr>
        <w:top w:val="none" w:sz="0" w:space="0" w:color="auto"/>
        <w:left w:val="none" w:sz="0" w:space="0" w:color="auto"/>
        <w:bottom w:val="none" w:sz="0" w:space="0" w:color="auto"/>
        <w:right w:val="none" w:sz="0" w:space="0" w:color="auto"/>
      </w:divBdr>
    </w:div>
    <w:div w:id="783042979">
      <w:bodyDiv w:val="1"/>
      <w:marLeft w:val="0"/>
      <w:marRight w:val="0"/>
      <w:marTop w:val="0"/>
      <w:marBottom w:val="0"/>
      <w:divBdr>
        <w:top w:val="none" w:sz="0" w:space="0" w:color="auto"/>
        <w:left w:val="none" w:sz="0" w:space="0" w:color="auto"/>
        <w:bottom w:val="none" w:sz="0" w:space="0" w:color="auto"/>
        <w:right w:val="none" w:sz="0" w:space="0" w:color="auto"/>
      </w:divBdr>
    </w:div>
    <w:div w:id="815951337">
      <w:bodyDiv w:val="1"/>
      <w:marLeft w:val="0"/>
      <w:marRight w:val="0"/>
      <w:marTop w:val="0"/>
      <w:marBottom w:val="0"/>
      <w:divBdr>
        <w:top w:val="none" w:sz="0" w:space="0" w:color="auto"/>
        <w:left w:val="none" w:sz="0" w:space="0" w:color="auto"/>
        <w:bottom w:val="none" w:sz="0" w:space="0" w:color="auto"/>
        <w:right w:val="none" w:sz="0" w:space="0" w:color="auto"/>
      </w:divBdr>
      <w:divsChild>
        <w:div w:id="851456772">
          <w:marLeft w:val="1166"/>
          <w:marRight w:val="0"/>
          <w:marTop w:val="106"/>
          <w:marBottom w:val="0"/>
          <w:divBdr>
            <w:top w:val="none" w:sz="0" w:space="0" w:color="auto"/>
            <w:left w:val="none" w:sz="0" w:space="0" w:color="auto"/>
            <w:bottom w:val="none" w:sz="0" w:space="0" w:color="auto"/>
            <w:right w:val="none" w:sz="0" w:space="0" w:color="auto"/>
          </w:divBdr>
        </w:div>
      </w:divsChild>
    </w:div>
    <w:div w:id="922685449">
      <w:bodyDiv w:val="1"/>
      <w:marLeft w:val="0"/>
      <w:marRight w:val="0"/>
      <w:marTop w:val="0"/>
      <w:marBottom w:val="0"/>
      <w:divBdr>
        <w:top w:val="none" w:sz="0" w:space="0" w:color="auto"/>
        <w:left w:val="none" w:sz="0" w:space="0" w:color="auto"/>
        <w:bottom w:val="none" w:sz="0" w:space="0" w:color="auto"/>
        <w:right w:val="none" w:sz="0" w:space="0" w:color="auto"/>
      </w:divBdr>
    </w:div>
    <w:div w:id="1071194439">
      <w:bodyDiv w:val="1"/>
      <w:marLeft w:val="0"/>
      <w:marRight w:val="0"/>
      <w:marTop w:val="0"/>
      <w:marBottom w:val="0"/>
      <w:divBdr>
        <w:top w:val="none" w:sz="0" w:space="0" w:color="auto"/>
        <w:left w:val="none" w:sz="0" w:space="0" w:color="auto"/>
        <w:bottom w:val="none" w:sz="0" w:space="0" w:color="auto"/>
        <w:right w:val="none" w:sz="0" w:space="0" w:color="auto"/>
      </w:divBdr>
    </w:div>
    <w:div w:id="1178814333">
      <w:bodyDiv w:val="1"/>
      <w:marLeft w:val="0"/>
      <w:marRight w:val="0"/>
      <w:marTop w:val="0"/>
      <w:marBottom w:val="0"/>
      <w:divBdr>
        <w:top w:val="none" w:sz="0" w:space="0" w:color="auto"/>
        <w:left w:val="none" w:sz="0" w:space="0" w:color="auto"/>
        <w:bottom w:val="none" w:sz="0" w:space="0" w:color="auto"/>
        <w:right w:val="none" w:sz="0" w:space="0" w:color="auto"/>
      </w:divBdr>
    </w:div>
    <w:div w:id="1184199691">
      <w:bodyDiv w:val="1"/>
      <w:marLeft w:val="0"/>
      <w:marRight w:val="0"/>
      <w:marTop w:val="0"/>
      <w:marBottom w:val="0"/>
      <w:divBdr>
        <w:top w:val="none" w:sz="0" w:space="0" w:color="auto"/>
        <w:left w:val="none" w:sz="0" w:space="0" w:color="auto"/>
        <w:bottom w:val="none" w:sz="0" w:space="0" w:color="auto"/>
        <w:right w:val="none" w:sz="0" w:space="0" w:color="auto"/>
      </w:divBdr>
    </w:div>
    <w:div w:id="1308240810">
      <w:bodyDiv w:val="1"/>
      <w:marLeft w:val="0"/>
      <w:marRight w:val="0"/>
      <w:marTop w:val="0"/>
      <w:marBottom w:val="0"/>
      <w:divBdr>
        <w:top w:val="none" w:sz="0" w:space="0" w:color="auto"/>
        <w:left w:val="none" w:sz="0" w:space="0" w:color="auto"/>
        <w:bottom w:val="none" w:sz="0" w:space="0" w:color="auto"/>
        <w:right w:val="none" w:sz="0" w:space="0" w:color="auto"/>
      </w:divBdr>
    </w:div>
    <w:div w:id="1311208414">
      <w:bodyDiv w:val="1"/>
      <w:marLeft w:val="0"/>
      <w:marRight w:val="0"/>
      <w:marTop w:val="0"/>
      <w:marBottom w:val="0"/>
      <w:divBdr>
        <w:top w:val="none" w:sz="0" w:space="0" w:color="auto"/>
        <w:left w:val="none" w:sz="0" w:space="0" w:color="auto"/>
        <w:bottom w:val="none" w:sz="0" w:space="0" w:color="auto"/>
        <w:right w:val="none" w:sz="0" w:space="0" w:color="auto"/>
      </w:divBdr>
    </w:div>
    <w:div w:id="1334917256">
      <w:bodyDiv w:val="1"/>
      <w:marLeft w:val="0"/>
      <w:marRight w:val="0"/>
      <w:marTop w:val="0"/>
      <w:marBottom w:val="0"/>
      <w:divBdr>
        <w:top w:val="none" w:sz="0" w:space="0" w:color="auto"/>
        <w:left w:val="none" w:sz="0" w:space="0" w:color="auto"/>
        <w:bottom w:val="none" w:sz="0" w:space="0" w:color="auto"/>
        <w:right w:val="none" w:sz="0" w:space="0" w:color="auto"/>
      </w:divBdr>
      <w:divsChild>
        <w:div w:id="829179181">
          <w:marLeft w:val="0"/>
          <w:marRight w:val="0"/>
          <w:marTop w:val="0"/>
          <w:marBottom w:val="0"/>
          <w:divBdr>
            <w:top w:val="none" w:sz="0" w:space="0" w:color="auto"/>
            <w:left w:val="none" w:sz="0" w:space="0" w:color="auto"/>
            <w:bottom w:val="none" w:sz="0" w:space="0" w:color="auto"/>
            <w:right w:val="none" w:sz="0" w:space="0" w:color="auto"/>
          </w:divBdr>
        </w:div>
        <w:div w:id="841164249">
          <w:marLeft w:val="0"/>
          <w:marRight w:val="0"/>
          <w:marTop w:val="0"/>
          <w:marBottom w:val="0"/>
          <w:divBdr>
            <w:top w:val="none" w:sz="0" w:space="0" w:color="auto"/>
            <w:left w:val="none" w:sz="0" w:space="0" w:color="auto"/>
            <w:bottom w:val="none" w:sz="0" w:space="0" w:color="auto"/>
            <w:right w:val="none" w:sz="0" w:space="0" w:color="auto"/>
          </w:divBdr>
        </w:div>
        <w:div w:id="847597279">
          <w:marLeft w:val="0"/>
          <w:marRight w:val="0"/>
          <w:marTop w:val="0"/>
          <w:marBottom w:val="0"/>
          <w:divBdr>
            <w:top w:val="none" w:sz="0" w:space="0" w:color="auto"/>
            <w:left w:val="none" w:sz="0" w:space="0" w:color="auto"/>
            <w:bottom w:val="none" w:sz="0" w:space="0" w:color="auto"/>
            <w:right w:val="none" w:sz="0" w:space="0" w:color="auto"/>
          </w:divBdr>
        </w:div>
        <w:div w:id="879511828">
          <w:marLeft w:val="0"/>
          <w:marRight w:val="0"/>
          <w:marTop w:val="0"/>
          <w:marBottom w:val="0"/>
          <w:divBdr>
            <w:top w:val="none" w:sz="0" w:space="0" w:color="auto"/>
            <w:left w:val="none" w:sz="0" w:space="0" w:color="auto"/>
            <w:bottom w:val="none" w:sz="0" w:space="0" w:color="auto"/>
            <w:right w:val="none" w:sz="0" w:space="0" w:color="auto"/>
          </w:divBdr>
        </w:div>
        <w:div w:id="949816616">
          <w:marLeft w:val="0"/>
          <w:marRight w:val="0"/>
          <w:marTop w:val="0"/>
          <w:marBottom w:val="0"/>
          <w:divBdr>
            <w:top w:val="none" w:sz="0" w:space="0" w:color="auto"/>
            <w:left w:val="none" w:sz="0" w:space="0" w:color="auto"/>
            <w:bottom w:val="none" w:sz="0" w:space="0" w:color="auto"/>
            <w:right w:val="none" w:sz="0" w:space="0" w:color="auto"/>
          </w:divBdr>
        </w:div>
        <w:div w:id="1282305657">
          <w:marLeft w:val="0"/>
          <w:marRight w:val="0"/>
          <w:marTop w:val="0"/>
          <w:marBottom w:val="0"/>
          <w:divBdr>
            <w:top w:val="none" w:sz="0" w:space="0" w:color="auto"/>
            <w:left w:val="none" w:sz="0" w:space="0" w:color="auto"/>
            <w:bottom w:val="none" w:sz="0" w:space="0" w:color="auto"/>
            <w:right w:val="none" w:sz="0" w:space="0" w:color="auto"/>
          </w:divBdr>
        </w:div>
        <w:div w:id="1727334138">
          <w:marLeft w:val="0"/>
          <w:marRight w:val="0"/>
          <w:marTop w:val="0"/>
          <w:marBottom w:val="0"/>
          <w:divBdr>
            <w:top w:val="none" w:sz="0" w:space="0" w:color="auto"/>
            <w:left w:val="none" w:sz="0" w:space="0" w:color="auto"/>
            <w:bottom w:val="none" w:sz="0" w:space="0" w:color="auto"/>
            <w:right w:val="none" w:sz="0" w:space="0" w:color="auto"/>
          </w:divBdr>
        </w:div>
        <w:div w:id="1904020422">
          <w:marLeft w:val="0"/>
          <w:marRight w:val="0"/>
          <w:marTop w:val="0"/>
          <w:marBottom w:val="0"/>
          <w:divBdr>
            <w:top w:val="none" w:sz="0" w:space="0" w:color="auto"/>
            <w:left w:val="none" w:sz="0" w:space="0" w:color="auto"/>
            <w:bottom w:val="none" w:sz="0" w:space="0" w:color="auto"/>
            <w:right w:val="none" w:sz="0" w:space="0" w:color="auto"/>
          </w:divBdr>
        </w:div>
        <w:div w:id="2074573878">
          <w:marLeft w:val="0"/>
          <w:marRight w:val="0"/>
          <w:marTop w:val="0"/>
          <w:marBottom w:val="0"/>
          <w:divBdr>
            <w:top w:val="none" w:sz="0" w:space="0" w:color="auto"/>
            <w:left w:val="none" w:sz="0" w:space="0" w:color="auto"/>
            <w:bottom w:val="none" w:sz="0" w:space="0" w:color="auto"/>
            <w:right w:val="none" w:sz="0" w:space="0" w:color="auto"/>
          </w:divBdr>
        </w:div>
      </w:divsChild>
    </w:div>
    <w:div w:id="1376273685">
      <w:bodyDiv w:val="1"/>
      <w:marLeft w:val="0"/>
      <w:marRight w:val="0"/>
      <w:marTop w:val="0"/>
      <w:marBottom w:val="0"/>
      <w:divBdr>
        <w:top w:val="none" w:sz="0" w:space="0" w:color="auto"/>
        <w:left w:val="none" w:sz="0" w:space="0" w:color="auto"/>
        <w:bottom w:val="none" w:sz="0" w:space="0" w:color="auto"/>
        <w:right w:val="none" w:sz="0" w:space="0" w:color="auto"/>
      </w:divBdr>
      <w:divsChild>
        <w:div w:id="20862675">
          <w:marLeft w:val="360"/>
          <w:marRight w:val="0"/>
          <w:marTop w:val="200"/>
          <w:marBottom w:val="0"/>
          <w:divBdr>
            <w:top w:val="none" w:sz="0" w:space="0" w:color="auto"/>
            <w:left w:val="none" w:sz="0" w:space="0" w:color="auto"/>
            <w:bottom w:val="none" w:sz="0" w:space="0" w:color="auto"/>
            <w:right w:val="none" w:sz="0" w:space="0" w:color="auto"/>
          </w:divBdr>
        </w:div>
        <w:div w:id="472601835">
          <w:marLeft w:val="1080"/>
          <w:marRight w:val="0"/>
          <w:marTop w:val="100"/>
          <w:marBottom w:val="0"/>
          <w:divBdr>
            <w:top w:val="none" w:sz="0" w:space="0" w:color="auto"/>
            <w:left w:val="none" w:sz="0" w:space="0" w:color="auto"/>
            <w:bottom w:val="none" w:sz="0" w:space="0" w:color="auto"/>
            <w:right w:val="none" w:sz="0" w:space="0" w:color="auto"/>
          </w:divBdr>
        </w:div>
        <w:div w:id="531310414">
          <w:marLeft w:val="360"/>
          <w:marRight w:val="0"/>
          <w:marTop w:val="200"/>
          <w:marBottom w:val="0"/>
          <w:divBdr>
            <w:top w:val="none" w:sz="0" w:space="0" w:color="auto"/>
            <w:left w:val="none" w:sz="0" w:space="0" w:color="auto"/>
            <w:bottom w:val="none" w:sz="0" w:space="0" w:color="auto"/>
            <w:right w:val="none" w:sz="0" w:space="0" w:color="auto"/>
          </w:divBdr>
        </w:div>
        <w:div w:id="668219745">
          <w:marLeft w:val="1080"/>
          <w:marRight w:val="0"/>
          <w:marTop w:val="100"/>
          <w:marBottom w:val="0"/>
          <w:divBdr>
            <w:top w:val="none" w:sz="0" w:space="0" w:color="auto"/>
            <w:left w:val="none" w:sz="0" w:space="0" w:color="auto"/>
            <w:bottom w:val="none" w:sz="0" w:space="0" w:color="auto"/>
            <w:right w:val="none" w:sz="0" w:space="0" w:color="auto"/>
          </w:divBdr>
        </w:div>
        <w:div w:id="1458260658">
          <w:marLeft w:val="360"/>
          <w:marRight w:val="0"/>
          <w:marTop w:val="200"/>
          <w:marBottom w:val="0"/>
          <w:divBdr>
            <w:top w:val="none" w:sz="0" w:space="0" w:color="auto"/>
            <w:left w:val="none" w:sz="0" w:space="0" w:color="auto"/>
            <w:bottom w:val="none" w:sz="0" w:space="0" w:color="auto"/>
            <w:right w:val="none" w:sz="0" w:space="0" w:color="auto"/>
          </w:divBdr>
        </w:div>
        <w:div w:id="1853106354">
          <w:marLeft w:val="360"/>
          <w:marRight w:val="0"/>
          <w:marTop w:val="200"/>
          <w:marBottom w:val="0"/>
          <w:divBdr>
            <w:top w:val="none" w:sz="0" w:space="0" w:color="auto"/>
            <w:left w:val="none" w:sz="0" w:space="0" w:color="auto"/>
            <w:bottom w:val="none" w:sz="0" w:space="0" w:color="auto"/>
            <w:right w:val="none" w:sz="0" w:space="0" w:color="auto"/>
          </w:divBdr>
        </w:div>
        <w:div w:id="1933003048">
          <w:marLeft w:val="360"/>
          <w:marRight w:val="0"/>
          <w:marTop w:val="200"/>
          <w:marBottom w:val="0"/>
          <w:divBdr>
            <w:top w:val="none" w:sz="0" w:space="0" w:color="auto"/>
            <w:left w:val="none" w:sz="0" w:space="0" w:color="auto"/>
            <w:bottom w:val="none" w:sz="0" w:space="0" w:color="auto"/>
            <w:right w:val="none" w:sz="0" w:space="0" w:color="auto"/>
          </w:divBdr>
        </w:div>
      </w:divsChild>
    </w:div>
    <w:div w:id="1409503309">
      <w:bodyDiv w:val="1"/>
      <w:marLeft w:val="0"/>
      <w:marRight w:val="0"/>
      <w:marTop w:val="0"/>
      <w:marBottom w:val="0"/>
      <w:divBdr>
        <w:top w:val="none" w:sz="0" w:space="0" w:color="auto"/>
        <w:left w:val="none" w:sz="0" w:space="0" w:color="auto"/>
        <w:bottom w:val="none" w:sz="0" w:space="0" w:color="auto"/>
        <w:right w:val="none" w:sz="0" w:space="0" w:color="auto"/>
      </w:divBdr>
    </w:div>
    <w:div w:id="1416589248">
      <w:bodyDiv w:val="1"/>
      <w:marLeft w:val="0"/>
      <w:marRight w:val="0"/>
      <w:marTop w:val="0"/>
      <w:marBottom w:val="0"/>
      <w:divBdr>
        <w:top w:val="none" w:sz="0" w:space="0" w:color="auto"/>
        <w:left w:val="none" w:sz="0" w:space="0" w:color="auto"/>
        <w:bottom w:val="none" w:sz="0" w:space="0" w:color="auto"/>
        <w:right w:val="none" w:sz="0" w:space="0" w:color="auto"/>
      </w:divBdr>
      <w:divsChild>
        <w:div w:id="152262327">
          <w:marLeft w:val="0"/>
          <w:marRight w:val="0"/>
          <w:marTop w:val="0"/>
          <w:marBottom w:val="0"/>
          <w:divBdr>
            <w:top w:val="none" w:sz="0" w:space="0" w:color="auto"/>
            <w:left w:val="none" w:sz="0" w:space="0" w:color="auto"/>
            <w:bottom w:val="none" w:sz="0" w:space="0" w:color="auto"/>
            <w:right w:val="none" w:sz="0" w:space="0" w:color="auto"/>
          </w:divBdr>
        </w:div>
        <w:div w:id="514615807">
          <w:marLeft w:val="0"/>
          <w:marRight w:val="0"/>
          <w:marTop w:val="0"/>
          <w:marBottom w:val="0"/>
          <w:divBdr>
            <w:top w:val="none" w:sz="0" w:space="0" w:color="auto"/>
            <w:left w:val="none" w:sz="0" w:space="0" w:color="auto"/>
            <w:bottom w:val="none" w:sz="0" w:space="0" w:color="auto"/>
            <w:right w:val="none" w:sz="0" w:space="0" w:color="auto"/>
          </w:divBdr>
        </w:div>
        <w:div w:id="1099256311">
          <w:marLeft w:val="0"/>
          <w:marRight w:val="0"/>
          <w:marTop w:val="0"/>
          <w:marBottom w:val="0"/>
          <w:divBdr>
            <w:top w:val="none" w:sz="0" w:space="0" w:color="auto"/>
            <w:left w:val="none" w:sz="0" w:space="0" w:color="auto"/>
            <w:bottom w:val="none" w:sz="0" w:space="0" w:color="auto"/>
            <w:right w:val="none" w:sz="0" w:space="0" w:color="auto"/>
          </w:divBdr>
        </w:div>
        <w:div w:id="1411923435">
          <w:marLeft w:val="0"/>
          <w:marRight w:val="0"/>
          <w:marTop w:val="0"/>
          <w:marBottom w:val="0"/>
          <w:divBdr>
            <w:top w:val="none" w:sz="0" w:space="0" w:color="auto"/>
            <w:left w:val="none" w:sz="0" w:space="0" w:color="auto"/>
            <w:bottom w:val="none" w:sz="0" w:space="0" w:color="auto"/>
            <w:right w:val="none" w:sz="0" w:space="0" w:color="auto"/>
          </w:divBdr>
        </w:div>
        <w:div w:id="1626349100">
          <w:marLeft w:val="0"/>
          <w:marRight w:val="0"/>
          <w:marTop w:val="0"/>
          <w:marBottom w:val="0"/>
          <w:divBdr>
            <w:top w:val="none" w:sz="0" w:space="0" w:color="auto"/>
            <w:left w:val="none" w:sz="0" w:space="0" w:color="auto"/>
            <w:bottom w:val="none" w:sz="0" w:space="0" w:color="auto"/>
            <w:right w:val="none" w:sz="0" w:space="0" w:color="auto"/>
          </w:divBdr>
        </w:div>
        <w:div w:id="1741513597">
          <w:marLeft w:val="0"/>
          <w:marRight w:val="0"/>
          <w:marTop w:val="0"/>
          <w:marBottom w:val="0"/>
          <w:divBdr>
            <w:top w:val="none" w:sz="0" w:space="0" w:color="auto"/>
            <w:left w:val="none" w:sz="0" w:space="0" w:color="auto"/>
            <w:bottom w:val="none" w:sz="0" w:space="0" w:color="auto"/>
            <w:right w:val="none" w:sz="0" w:space="0" w:color="auto"/>
          </w:divBdr>
        </w:div>
        <w:div w:id="1782408828">
          <w:marLeft w:val="0"/>
          <w:marRight w:val="0"/>
          <w:marTop w:val="0"/>
          <w:marBottom w:val="0"/>
          <w:divBdr>
            <w:top w:val="none" w:sz="0" w:space="0" w:color="auto"/>
            <w:left w:val="none" w:sz="0" w:space="0" w:color="auto"/>
            <w:bottom w:val="none" w:sz="0" w:space="0" w:color="auto"/>
            <w:right w:val="none" w:sz="0" w:space="0" w:color="auto"/>
          </w:divBdr>
        </w:div>
        <w:div w:id="2082410543">
          <w:marLeft w:val="0"/>
          <w:marRight w:val="0"/>
          <w:marTop w:val="0"/>
          <w:marBottom w:val="0"/>
          <w:divBdr>
            <w:top w:val="none" w:sz="0" w:space="0" w:color="auto"/>
            <w:left w:val="none" w:sz="0" w:space="0" w:color="auto"/>
            <w:bottom w:val="none" w:sz="0" w:space="0" w:color="auto"/>
            <w:right w:val="none" w:sz="0" w:space="0" w:color="auto"/>
          </w:divBdr>
        </w:div>
        <w:div w:id="2095125788">
          <w:marLeft w:val="0"/>
          <w:marRight w:val="0"/>
          <w:marTop w:val="0"/>
          <w:marBottom w:val="0"/>
          <w:divBdr>
            <w:top w:val="none" w:sz="0" w:space="0" w:color="auto"/>
            <w:left w:val="none" w:sz="0" w:space="0" w:color="auto"/>
            <w:bottom w:val="none" w:sz="0" w:space="0" w:color="auto"/>
            <w:right w:val="none" w:sz="0" w:space="0" w:color="auto"/>
          </w:divBdr>
        </w:div>
      </w:divsChild>
    </w:div>
    <w:div w:id="1465924939">
      <w:bodyDiv w:val="1"/>
      <w:marLeft w:val="0"/>
      <w:marRight w:val="0"/>
      <w:marTop w:val="0"/>
      <w:marBottom w:val="0"/>
      <w:divBdr>
        <w:top w:val="none" w:sz="0" w:space="0" w:color="auto"/>
        <w:left w:val="none" w:sz="0" w:space="0" w:color="auto"/>
        <w:bottom w:val="none" w:sz="0" w:space="0" w:color="auto"/>
        <w:right w:val="none" w:sz="0" w:space="0" w:color="auto"/>
      </w:divBdr>
    </w:div>
    <w:div w:id="1475677565">
      <w:bodyDiv w:val="1"/>
      <w:marLeft w:val="0"/>
      <w:marRight w:val="0"/>
      <w:marTop w:val="0"/>
      <w:marBottom w:val="0"/>
      <w:divBdr>
        <w:top w:val="none" w:sz="0" w:space="0" w:color="auto"/>
        <w:left w:val="none" w:sz="0" w:space="0" w:color="auto"/>
        <w:bottom w:val="none" w:sz="0" w:space="0" w:color="auto"/>
        <w:right w:val="none" w:sz="0" w:space="0" w:color="auto"/>
      </w:divBdr>
    </w:div>
    <w:div w:id="1504662133">
      <w:bodyDiv w:val="1"/>
      <w:marLeft w:val="0"/>
      <w:marRight w:val="0"/>
      <w:marTop w:val="0"/>
      <w:marBottom w:val="0"/>
      <w:divBdr>
        <w:top w:val="none" w:sz="0" w:space="0" w:color="auto"/>
        <w:left w:val="none" w:sz="0" w:space="0" w:color="auto"/>
        <w:bottom w:val="none" w:sz="0" w:space="0" w:color="auto"/>
        <w:right w:val="none" w:sz="0" w:space="0" w:color="auto"/>
      </w:divBdr>
    </w:div>
    <w:div w:id="1667123291">
      <w:bodyDiv w:val="1"/>
      <w:marLeft w:val="0"/>
      <w:marRight w:val="0"/>
      <w:marTop w:val="0"/>
      <w:marBottom w:val="0"/>
      <w:divBdr>
        <w:top w:val="none" w:sz="0" w:space="0" w:color="auto"/>
        <w:left w:val="none" w:sz="0" w:space="0" w:color="auto"/>
        <w:bottom w:val="none" w:sz="0" w:space="0" w:color="auto"/>
        <w:right w:val="none" w:sz="0" w:space="0" w:color="auto"/>
      </w:divBdr>
    </w:div>
    <w:div w:id="1698041732">
      <w:bodyDiv w:val="1"/>
      <w:marLeft w:val="0"/>
      <w:marRight w:val="0"/>
      <w:marTop w:val="0"/>
      <w:marBottom w:val="0"/>
      <w:divBdr>
        <w:top w:val="none" w:sz="0" w:space="0" w:color="auto"/>
        <w:left w:val="none" w:sz="0" w:space="0" w:color="auto"/>
        <w:bottom w:val="none" w:sz="0" w:space="0" w:color="auto"/>
        <w:right w:val="none" w:sz="0" w:space="0" w:color="auto"/>
      </w:divBdr>
      <w:divsChild>
        <w:div w:id="725687214">
          <w:marLeft w:val="1166"/>
          <w:marRight w:val="0"/>
          <w:marTop w:val="125"/>
          <w:marBottom w:val="0"/>
          <w:divBdr>
            <w:top w:val="none" w:sz="0" w:space="0" w:color="auto"/>
            <w:left w:val="none" w:sz="0" w:space="0" w:color="auto"/>
            <w:bottom w:val="none" w:sz="0" w:space="0" w:color="auto"/>
            <w:right w:val="none" w:sz="0" w:space="0" w:color="auto"/>
          </w:divBdr>
        </w:div>
      </w:divsChild>
    </w:div>
    <w:div w:id="1743602046">
      <w:bodyDiv w:val="1"/>
      <w:marLeft w:val="0"/>
      <w:marRight w:val="0"/>
      <w:marTop w:val="0"/>
      <w:marBottom w:val="0"/>
      <w:divBdr>
        <w:top w:val="none" w:sz="0" w:space="0" w:color="auto"/>
        <w:left w:val="none" w:sz="0" w:space="0" w:color="auto"/>
        <w:bottom w:val="none" w:sz="0" w:space="0" w:color="auto"/>
        <w:right w:val="none" w:sz="0" w:space="0" w:color="auto"/>
      </w:divBdr>
    </w:div>
    <w:div w:id="1859468289">
      <w:bodyDiv w:val="1"/>
      <w:marLeft w:val="0"/>
      <w:marRight w:val="0"/>
      <w:marTop w:val="0"/>
      <w:marBottom w:val="0"/>
      <w:divBdr>
        <w:top w:val="none" w:sz="0" w:space="0" w:color="auto"/>
        <w:left w:val="none" w:sz="0" w:space="0" w:color="auto"/>
        <w:bottom w:val="none" w:sz="0" w:space="0" w:color="auto"/>
        <w:right w:val="none" w:sz="0" w:space="0" w:color="auto"/>
      </w:divBdr>
    </w:div>
    <w:div w:id="1941911322">
      <w:bodyDiv w:val="1"/>
      <w:marLeft w:val="0"/>
      <w:marRight w:val="0"/>
      <w:marTop w:val="0"/>
      <w:marBottom w:val="0"/>
      <w:divBdr>
        <w:top w:val="none" w:sz="0" w:space="0" w:color="auto"/>
        <w:left w:val="none" w:sz="0" w:space="0" w:color="auto"/>
        <w:bottom w:val="none" w:sz="0" w:space="0" w:color="auto"/>
        <w:right w:val="none" w:sz="0" w:space="0" w:color="auto"/>
      </w:divBdr>
    </w:div>
    <w:div w:id="1956207651">
      <w:bodyDiv w:val="1"/>
      <w:marLeft w:val="0"/>
      <w:marRight w:val="0"/>
      <w:marTop w:val="0"/>
      <w:marBottom w:val="0"/>
      <w:divBdr>
        <w:top w:val="none" w:sz="0" w:space="0" w:color="auto"/>
        <w:left w:val="none" w:sz="0" w:space="0" w:color="auto"/>
        <w:bottom w:val="none" w:sz="0" w:space="0" w:color="auto"/>
        <w:right w:val="none" w:sz="0" w:space="0" w:color="auto"/>
      </w:divBdr>
    </w:div>
    <w:div w:id="2049598955">
      <w:bodyDiv w:val="1"/>
      <w:marLeft w:val="0"/>
      <w:marRight w:val="0"/>
      <w:marTop w:val="0"/>
      <w:marBottom w:val="0"/>
      <w:divBdr>
        <w:top w:val="none" w:sz="0" w:space="0" w:color="auto"/>
        <w:left w:val="none" w:sz="0" w:space="0" w:color="auto"/>
        <w:bottom w:val="none" w:sz="0" w:space="0" w:color="auto"/>
        <w:right w:val="none" w:sz="0" w:space="0" w:color="auto"/>
      </w:divBdr>
    </w:div>
    <w:div w:id="2050520667">
      <w:bodyDiv w:val="1"/>
      <w:marLeft w:val="0"/>
      <w:marRight w:val="0"/>
      <w:marTop w:val="0"/>
      <w:marBottom w:val="0"/>
      <w:divBdr>
        <w:top w:val="none" w:sz="0" w:space="0" w:color="auto"/>
        <w:left w:val="none" w:sz="0" w:space="0" w:color="auto"/>
        <w:bottom w:val="none" w:sz="0" w:space="0" w:color="auto"/>
        <w:right w:val="none" w:sz="0" w:space="0" w:color="auto"/>
      </w:divBdr>
    </w:div>
    <w:div w:id="2091003636">
      <w:bodyDiv w:val="1"/>
      <w:marLeft w:val="0"/>
      <w:marRight w:val="0"/>
      <w:marTop w:val="0"/>
      <w:marBottom w:val="0"/>
      <w:divBdr>
        <w:top w:val="none" w:sz="0" w:space="0" w:color="auto"/>
        <w:left w:val="none" w:sz="0" w:space="0" w:color="auto"/>
        <w:bottom w:val="none" w:sz="0" w:space="0" w:color="auto"/>
        <w:right w:val="none" w:sz="0" w:space="0" w:color="auto"/>
      </w:divBdr>
      <w:divsChild>
        <w:div w:id="61222993">
          <w:marLeft w:val="0"/>
          <w:marRight w:val="0"/>
          <w:marTop w:val="0"/>
          <w:marBottom w:val="0"/>
          <w:divBdr>
            <w:top w:val="none" w:sz="0" w:space="0" w:color="auto"/>
            <w:left w:val="none" w:sz="0" w:space="0" w:color="auto"/>
            <w:bottom w:val="none" w:sz="0" w:space="0" w:color="auto"/>
            <w:right w:val="none" w:sz="0" w:space="0" w:color="auto"/>
          </w:divBdr>
          <w:divsChild>
            <w:div w:id="528495189">
              <w:marLeft w:val="0"/>
              <w:marRight w:val="0"/>
              <w:marTop w:val="0"/>
              <w:marBottom w:val="0"/>
              <w:divBdr>
                <w:top w:val="none" w:sz="0" w:space="0" w:color="auto"/>
                <w:left w:val="none" w:sz="0" w:space="0" w:color="auto"/>
                <w:bottom w:val="none" w:sz="0" w:space="0" w:color="auto"/>
                <w:right w:val="none" w:sz="0" w:space="0" w:color="auto"/>
              </w:divBdr>
            </w:div>
            <w:div w:id="983510599">
              <w:marLeft w:val="0"/>
              <w:marRight w:val="0"/>
              <w:marTop w:val="0"/>
              <w:marBottom w:val="0"/>
              <w:divBdr>
                <w:top w:val="none" w:sz="0" w:space="0" w:color="auto"/>
                <w:left w:val="none" w:sz="0" w:space="0" w:color="auto"/>
                <w:bottom w:val="none" w:sz="0" w:space="0" w:color="auto"/>
                <w:right w:val="none" w:sz="0" w:space="0" w:color="auto"/>
              </w:divBdr>
            </w:div>
            <w:div w:id="2047486332">
              <w:marLeft w:val="0"/>
              <w:marRight w:val="0"/>
              <w:marTop w:val="0"/>
              <w:marBottom w:val="0"/>
              <w:divBdr>
                <w:top w:val="none" w:sz="0" w:space="0" w:color="auto"/>
                <w:left w:val="none" w:sz="0" w:space="0" w:color="auto"/>
                <w:bottom w:val="none" w:sz="0" w:space="0" w:color="auto"/>
                <w:right w:val="none" w:sz="0" w:space="0" w:color="auto"/>
              </w:divBdr>
            </w:div>
          </w:divsChild>
        </w:div>
        <w:div w:id="1274748450">
          <w:marLeft w:val="0"/>
          <w:marRight w:val="0"/>
          <w:marTop w:val="0"/>
          <w:marBottom w:val="0"/>
          <w:divBdr>
            <w:top w:val="none" w:sz="0" w:space="0" w:color="auto"/>
            <w:left w:val="none" w:sz="0" w:space="0" w:color="auto"/>
            <w:bottom w:val="none" w:sz="0" w:space="0" w:color="auto"/>
            <w:right w:val="none" w:sz="0" w:space="0" w:color="auto"/>
          </w:divBdr>
          <w:divsChild>
            <w:div w:id="951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3532">
      <w:bodyDiv w:val="1"/>
      <w:marLeft w:val="0"/>
      <w:marRight w:val="0"/>
      <w:marTop w:val="0"/>
      <w:marBottom w:val="0"/>
      <w:divBdr>
        <w:top w:val="none" w:sz="0" w:space="0" w:color="auto"/>
        <w:left w:val="none" w:sz="0" w:space="0" w:color="auto"/>
        <w:bottom w:val="none" w:sz="0" w:space="0" w:color="auto"/>
        <w:right w:val="none" w:sz="0" w:space="0" w:color="auto"/>
      </w:divBdr>
      <w:divsChild>
        <w:div w:id="306518893">
          <w:marLeft w:val="0"/>
          <w:marRight w:val="0"/>
          <w:marTop w:val="0"/>
          <w:marBottom w:val="0"/>
          <w:divBdr>
            <w:top w:val="none" w:sz="0" w:space="0" w:color="auto"/>
            <w:left w:val="none" w:sz="0" w:space="0" w:color="auto"/>
            <w:bottom w:val="none" w:sz="0" w:space="0" w:color="auto"/>
            <w:right w:val="none" w:sz="0" w:space="0" w:color="auto"/>
          </w:divBdr>
        </w:div>
        <w:div w:id="474227981">
          <w:marLeft w:val="0"/>
          <w:marRight w:val="0"/>
          <w:marTop w:val="0"/>
          <w:marBottom w:val="0"/>
          <w:divBdr>
            <w:top w:val="none" w:sz="0" w:space="0" w:color="auto"/>
            <w:left w:val="none" w:sz="0" w:space="0" w:color="auto"/>
            <w:bottom w:val="none" w:sz="0" w:space="0" w:color="auto"/>
            <w:right w:val="none" w:sz="0" w:space="0" w:color="auto"/>
          </w:divBdr>
        </w:div>
        <w:div w:id="649405073">
          <w:marLeft w:val="0"/>
          <w:marRight w:val="0"/>
          <w:marTop w:val="0"/>
          <w:marBottom w:val="0"/>
          <w:divBdr>
            <w:top w:val="none" w:sz="0" w:space="0" w:color="auto"/>
            <w:left w:val="none" w:sz="0" w:space="0" w:color="auto"/>
            <w:bottom w:val="none" w:sz="0" w:space="0" w:color="auto"/>
            <w:right w:val="none" w:sz="0" w:space="0" w:color="auto"/>
          </w:divBdr>
        </w:div>
        <w:div w:id="744961135">
          <w:marLeft w:val="0"/>
          <w:marRight w:val="0"/>
          <w:marTop w:val="0"/>
          <w:marBottom w:val="0"/>
          <w:divBdr>
            <w:top w:val="none" w:sz="0" w:space="0" w:color="auto"/>
            <w:left w:val="none" w:sz="0" w:space="0" w:color="auto"/>
            <w:bottom w:val="none" w:sz="0" w:space="0" w:color="auto"/>
            <w:right w:val="none" w:sz="0" w:space="0" w:color="auto"/>
          </w:divBdr>
        </w:div>
        <w:div w:id="1145775679">
          <w:marLeft w:val="0"/>
          <w:marRight w:val="0"/>
          <w:marTop w:val="0"/>
          <w:marBottom w:val="0"/>
          <w:divBdr>
            <w:top w:val="none" w:sz="0" w:space="0" w:color="auto"/>
            <w:left w:val="none" w:sz="0" w:space="0" w:color="auto"/>
            <w:bottom w:val="none" w:sz="0" w:space="0" w:color="auto"/>
            <w:right w:val="none" w:sz="0" w:space="0" w:color="auto"/>
          </w:divBdr>
        </w:div>
        <w:div w:id="1178731398">
          <w:marLeft w:val="0"/>
          <w:marRight w:val="0"/>
          <w:marTop w:val="0"/>
          <w:marBottom w:val="0"/>
          <w:divBdr>
            <w:top w:val="none" w:sz="0" w:space="0" w:color="auto"/>
            <w:left w:val="none" w:sz="0" w:space="0" w:color="auto"/>
            <w:bottom w:val="none" w:sz="0" w:space="0" w:color="auto"/>
            <w:right w:val="none" w:sz="0" w:space="0" w:color="auto"/>
          </w:divBdr>
        </w:div>
        <w:div w:id="1758011934">
          <w:marLeft w:val="0"/>
          <w:marRight w:val="0"/>
          <w:marTop w:val="0"/>
          <w:marBottom w:val="0"/>
          <w:divBdr>
            <w:top w:val="none" w:sz="0" w:space="0" w:color="auto"/>
            <w:left w:val="none" w:sz="0" w:space="0" w:color="auto"/>
            <w:bottom w:val="none" w:sz="0" w:space="0" w:color="auto"/>
            <w:right w:val="none" w:sz="0" w:space="0" w:color="auto"/>
          </w:divBdr>
        </w:div>
        <w:div w:id="1815682063">
          <w:marLeft w:val="0"/>
          <w:marRight w:val="0"/>
          <w:marTop w:val="0"/>
          <w:marBottom w:val="0"/>
          <w:divBdr>
            <w:top w:val="none" w:sz="0" w:space="0" w:color="auto"/>
            <w:left w:val="none" w:sz="0" w:space="0" w:color="auto"/>
            <w:bottom w:val="none" w:sz="0" w:space="0" w:color="auto"/>
            <w:right w:val="none" w:sz="0" w:space="0" w:color="auto"/>
          </w:divBdr>
        </w:div>
        <w:div w:id="1993606228">
          <w:marLeft w:val="0"/>
          <w:marRight w:val="0"/>
          <w:marTop w:val="0"/>
          <w:marBottom w:val="0"/>
          <w:divBdr>
            <w:top w:val="none" w:sz="0" w:space="0" w:color="auto"/>
            <w:left w:val="none" w:sz="0" w:space="0" w:color="auto"/>
            <w:bottom w:val="none" w:sz="0" w:space="0" w:color="auto"/>
            <w:right w:val="none" w:sz="0" w:space="0" w:color="auto"/>
          </w:divBdr>
        </w:div>
      </w:divsChild>
    </w:div>
    <w:div w:id="2127965778">
      <w:bodyDiv w:val="1"/>
      <w:marLeft w:val="0"/>
      <w:marRight w:val="0"/>
      <w:marTop w:val="0"/>
      <w:marBottom w:val="0"/>
      <w:divBdr>
        <w:top w:val="none" w:sz="0" w:space="0" w:color="auto"/>
        <w:left w:val="none" w:sz="0" w:space="0" w:color="auto"/>
        <w:bottom w:val="none" w:sz="0" w:space="0" w:color="auto"/>
        <w:right w:val="none" w:sz="0" w:space="0" w:color="auto"/>
      </w:divBdr>
      <w:divsChild>
        <w:div w:id="261690919">
          <w:marLeft w:val="1166"/>
          <w:marRight w:val="0"/>
          <w:marTop w:val="86"/>
          <w:marBottom w:val="0"/>
          <w:divBdr>
            <w:top w:val="none" w:sz="0" w:space="0" w:color="auto"/>
            <w:left w:val="none" w:sz="0" w:space="0" w:color="auto"/>
            <w:bottom w:val="none" w:sz="0" w:space="0" w:color="auto"/>
            <w:right w:val="none" w:sz="0" w:space="0" w:color="auto"/>
          </w:divBdr>
        </w:div>
        <w:div w:id="979116028">
          <w:marLeft w:val="1166"/>
          <w:marRight w:val="0"/>
          <w:marTop w:val="86"/>
          <w:marBottom w:val="0"/>
          <w:divBdr>
            <w:top w:val="none" w:sz="0" w:space="0" w:color="auto"/>
            <w:left w:val="none" w:sz="0" w:space="0" w:color="auto"/>
            <w:bottom w:val="none" w:sz="0" w:space="0" w:color="auto"/>
            <w:right w:val="none" w:sz="0" w:space="0" w:color="auto"/>
          </w:divBdr>
        </w:div>
        <w:div w:id="1317687261">
          <w:marLeft w:val="1166"/>
          <w:marRight w:val="0"/>
          <w:marTop w:val="86"/>
          <w:marBottom w:val="0"/>
          <w:divBdr>
            <w:top w:val="none" w:sz="0" w:space="0" w:color="auto"/>
            <w:left w:val="none" w:sz="0" w:space="0" w:color="auto"/>
            <w:bottom w:val="none" w:sz="0" w:space="0" w:color="auto"/>
            <w:right w:val="none" w:sz="0" w:space="0" w:color="auto"/>
          </w:divBdr>
        </w:div>
        <w:div w:id="1809586092">
          <w:marLeft w:val="1166"/>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6.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7.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1542</Words>
  <Characters>8792</Characters>
  <Application>Microsoft Office Word</Application>
  <DocSecurity>4</DocSecurity>
  <Lines>73</Lines>
  <Paragraphs>20</Paragraphs>
  <ScaleCrop>false</ScaleCrop>
  <Company>Toshiba</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Jenkins</dc:creator>
  <cp:keywords/>
  <cp:lastModifiedBy>Olmstead, Keegan (olmstekn)</cp:lastModifiedBy>
  <cp:revision>48</cp:revision>
  <dcterms:created xsi:type="dcterms:W3CDTF">2017-11-07T16:02:00Z</dcterms:created>
  <dcterms:modified xsi:type="dcterms:W3CDTF">2022-10-10T02:11:00Z</dcterms:modified>
</cp:coreProperties>
</file>